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2999" w:rsidRDefault="00C549E2">
      <w:pPr>
        <w:pStyle w:val="SNSynopsisTOC"/>
        <w:jc w:val="center"/>
        <w:rPr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Supporting Information</w:t>
      </w:r>
    </w:p>
    <w:p w:rsidR="008F5141" w:rsidRPr="008F5141" w:rsidRDefault="008F5141" w:rsidP="008F5141">
      <w:pPr>
        <w:adjustRightInd w:val="0"/>
        <w:snapToGrid w:val="0"/>
        <w:spacing w:line="480" w:lineRule="exact"/>
        <w:jc w:val="center"/>
        <w:rPr>
          <w:rFonts w:ascii="Times New Roman" w:eastAsia="MS Mincho" w:hAnsi="Times New Roman" w:cs="Times New Roman"/>
          <w:sz w:val="30"/>
          <w:szCs w:val="30"/>
        </w:rPr>
      </w:pPr>
      <w:bookmarkStart w:id="0" w:name="_Hlk508830897"/>
      <w:bookmarkStart w:id="1" w:name="OLE_LINK37"/>
      <w:bookmarkStart w:id="2" w:name="OLE_LINK38"/>
      <w:r w:rsidRPr="008F5141">
        <w:rPr>
          <w:rFonts w:ascii="Times New Roman" w:eastAsia="MS Mincho" w:hAnsi="Times New Roman" w:cs="Times New Roman"/>
          <w:sz w:val="30"/>
          <w:szCs w:val="30"/>
        </w:rPr>
        <w:t>C</w:t>
      </w:r>
      <w:r w:rsidRPr="008F5141">
        <w:rPr>
          <w:rFonts w:ascii="Times New Roman" w:eastAsia="MS Mincho" w:hAnsi="Times New Roman" w:cs="Times New Roman" w:hint="eastAsia"/>
          <w:sz w:val="30"/>
          <w:szCs w:val="30"/>
        </w:rPr>
        <w:t xml:space="preserve">ost-effective, </w:t>
      </w:r>
      <w:r w:rsidRPr="008F5141">
        <w:rPr>
          <w:rFonts w:ascii="Times New Roman" w:eastAsia="MS Mincho" w:hAnsi="Times New Roman" w:cs="Times New Roman"/>
          <w:sz w:val="30"/>
          <w:szCs w:val="30"/>
        </w:rPr>
        <w:t>Highly</w:t>
      </w:r>
      <w:r w:rsidRPr="008F5141">
        <w:rPr>
          <w:rFonts w:ascii="Times New Roman" w:eastAsia="MS Mincho" w:hAnsi="Times New Roman" w:cs="Times New Roman" w:hint="eastAsia"/>
          <w:sz w:val="30"/>
          <w:szCs w:val="30"/>
        </w:rPr>
        <w:t xml:space="preserve"> Selectiv</w:t>
      </w:r>
      <w:r w:rsidRPr="008F5141">
        <w:rPr>
          <w:rFonts w:ascii="Times New Roman" w:eastAsia="MS Mincho" w:hAnsi="Times New Roman" w:cs="Times New Roman"/>
          <w:sz w:val="30"/>
          <w:szCs w:val="30"/>
        </w:rPr>
        <w:t>e</w:t>
      </w:r>
      <w:r w:rsidRPr="008F5141">
        <w:rPr>
          <w:rFonts w:ascii="Times New Roman" w:eastAsia="MS Mincho" w:hAnsi="Times New Roman" w:cs="Times New Roman" w:hint="eastAsia"/>
          <w:sz w:val="30"/>
          <w:szCs w:val="30"/>
        </w:rPr>
        <w:t xml:space="preserve"> and E</w:t>
      </w:r>
      <w:r w:rsidRPr="008F5141">
        <w:rPr>
          <w:rFonts w:ascii="Times New Roman" w:eastAsia="MS Mincho" w:hAnsi="Times New Roman" w:cs="Times New Roman"/>
          <w:sz w:val="30"/>
          <w:szCs w:val="30"/>
        </w:rPr>
        <w:t>nvironmentally Friendly</w:t>
      </w:r>
      <w:r w:rsidRPr="008F5141">
        <w:rPr>
          <w:rFonts w:ascii="Times New Roman" w:eastAsia="MS Mincho" w:hAnsi="Times New Roman" w:cs="Times New Roman" w:hint="eastAsia"/>
          <w:sz w:val="30"/>
          <w:szCs w:val="30"/>
        </w:rPr>
        <w:t xml:space="preserve"> </w:t>
      </w:r>
      <w:r w:rsidRPr="008F5141">
        <w:rPr>
          <w:rFonts w:ascii="Times New Roman" w:eastAsia="MS Mincho" w:hAnsi="Times New Roman" w:cs="Times New Roman"/>
          <w:sz w:val="30"/>
          <w:szCs w:val="30"/>
        </w:rPr>
        <w:t>Superhydrophobic</w:t>
      </w:r>
      <w:r w:rsidRPr="008F5141">
        <w:rPr>
          <w:rFonts w:ascii="Times New Roman" w:eastAsia="MS Mincho" w:hAnsi="Times New Roman" w:cs="Times New Roman" w:hint="eastAsia"/>
          <w:sz w:val="30"/>
          <w:szCs w:val="30"/>
        </w:rPr>
        <w:t xml:space="preserve"> Absorbent from Cigarette Filters for </w:t>
      </w:r>
      <w:r w:rsidRPr="008F5141">
        <w:rPr>
          <w:rFonts w:ascii="Times New Roman" w:eastAsia="MS Mincho" w:hAnsi="Times New Roman" w:cs="Times New Roman"/>
          <w:sz w:val="30"/>
          <w:szCs w:val="30"/>
        </w:rPr>
        <w:t>O</w:t>
      </w:r>
      <w:r w:rsidRPr="008F5141">
        <w:rPr>
          <w:rFonts w:ascii="Times New Roman" w:eastAsia="MS Mincho" w:hAnsi="Times New Roman" w:cs="Times New Roman" w:hint="eastAsia"/>
          <w:sz w:val="30"/>
          <w:szCs w:val="30"/>
        </w:rPr>
        <w:t xml:space="preserve">il </w:t>
      </w:r>
      <w:r w:rsidRPr="008F5141">
        <w:rPr>
          <w:rFonts w:ascii="Times New Roman" w:eastAsia="MS Mincho" w:hAnsi="Times New Roman" w:cs="Times New Roman"/>
          <w:sz w:val="30"/>
          <w:szCs w:val="30"/>
        </w:rPr>
        <w:t>S</w:t>
      </w:r>
      <w:r w:rsidRPr="008F5141">
        <w:rPr>
          <w:rFonts w:ascii="Times New Roman" w:eastAsia="MS Mincho" w:hAnsi="Times New Roman" w:cs="Times New Roman" w:hint="eastAsia"/>
          <w:sz w:val="30"/>
          <w:szCs w:val="30"/>
        </w:rPr>
        <w:t xml:space="preserve">pillage </w:t>
      </w:r>
      <w:r w:rsidRPr="008F5141">
        <w:rPr>
          <w:rFonts w:ascii="Times New Roman" w:eastAsia="MS Mincho" w:hAnsi="Times New Roman" w:cs="Times New Roman"/>
          <w:sz w:val="30"/>
          <w:szCs w:val="30"/>
        </w:rPr>
        <w:t>C</w:t>
      </w:r>
      <w:r w:rsidRPr="008F5141">
        <w:rPr>
          <w:rFonts w:ascii="Times New Roman" w:eastAsia="MS Mincho" w:hAnsi="Times New Roman" w:cs="Times New Roman" w:hint="eastAsia"/>
          <w:sz w:val="30"/>
          <w:szCs w:val="30"/>
        </w:rPr>
        <w:t>leanup</w:t>
      </w:r>
    </w:p>
    <w:bookmarkEnd w:id="0"/>
    <w:p w:rsidR="00472999" w:rsidRPr="008F5141" w:rsidRDefault="00472999">
      <w:pPr>
        <w:adjustRightInd w:val="0"/>
        <w:snapToGrid w:val="0"/>
        <w:spacing w:line="480" w:lineRule="exact"/>
        <w:jc w:val="center"/>
        <w:rPr>
          <w:rFonts w:ascii="Times New Roman" w:eastAsia="宋体" w:hAnsi="Times New Roman" w:cs="Times New Roman"/>
          <w:sz w:val="30"/>
          <w:szCs w:val="30"/>
        </w:rPr>
      </w:pPr>
    </w:p>
    <w:p w:rsidR="00472999" w:rsidRDefault="00472999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30"/>
          <w:szCs w:val="30"/>
        </w:rPr>
      </w:pPr>
    </w:p>
    <w:p w:rsidR="008F5141" w:rsidRPr="008F5141" w:rsidRDefault="008F5141" w:rsidP="008F5141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  <w:proofErr w:type="spellStart"/>
      <w:r w:rsidRPr="008F5141">
        <w:rPr>
          <w:rFonts w:ascii="Times New Roman" w:eastAsia="宋体" w:hAnsi="Times New Roman" w:cs="Times New Roman"/>
          <w:sz w:val="24"/>
          <w:szCs w:val="24"/>
        </w:rPr>
        <w:t>Qiancheng</w:t>
      </w:r>
      <w:proofErr w:type="spellEnd"/>
      <w:r w:rsidRPr="008F5141"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8F5141">
        <w:rPr>
          <w:rFonts w:ascii="Times New Roman" w:eastAsia="宋体" w:hAnsi="Times New Roman" w:cs="Times New Roman"/>
          <w:sz w:val="24"/>
          <w:szCs w:val="24"/>
        </w:rPr>
        <w:t>Xiong</w:t>
      </w:r>
      <w:r w:rsidR="003D5F9B">
        <w:rPr>
          <w:rFonts w:ascii="Times New Roman" w:eastAsia="宋体" w:hAnsi="Times New Roman" w:cs="Times New Roman"/>
          <w:sz w:val="24"/>
          <w:szCs w:val="24"/>
          <w:vertAlign w:val="superscript"/>
        </w:rPr>
        <w:t>a</w:t>
      </w:r>
      <w:r w:rsidRPr="008F5141">
        <w:rPr>
          <w:rFonts w:ascii="Times New Roman" w:eastAsia="宋体" w:hAnsi="Times New Roman" w:cs="Times New Roman"/>
          <w:sz w:val="24"/>
          <w:szCs w:val="24"/>
          <w:vertAlign w:val="superscript"/>
        </w:rPr>
        <w:t>,</w:t>
      </w:r>
      <w:r w:rsidR="003D5F9B">
        <w:rPr>
          <w:rFonts w:ascii="Times New Roman" w:eastAsia="宋体" w:hAnsi="Times New Roman" w:cs="Times New Roman"/>
          <w:sz w:val="24"/>
          <w:szCs w:val="24"/>
          <w:vertAlign w:val="superscript"/>
        </w:rPr>
        <w:t>b</w:t>
      </w:r>
      <w:proofErr w:type="spellEnd"/>
      <w:r w:rsidRPr="008F5141">
        <w:rPr>
          <w:rFonts w:ascii="Times New Roman" w:eastAsia="宋体" w:hAnsi="Times New Roman" w:cs="Times New Roman"/>
          <w:sz w:val="24"/>
          <w:szCs w:val="24"/>
        </w:rPr>
        <w:t xml:space="preserve">, </w:t>
      </w:r>
      <w:proofErr w:type="spellStart"/>
      <w:r w:rsidRPr="008F5141">
        <w:rPr>
          <w:rFonts w:ascii="Times New Roman" w:eastAsia="宋体" w:hAnsi="Times New Roman" w:cs="Times New Roman"/>
          <w:sz w:val="24"/>
          <w:szCs w:val="24"/>
        </w:rPr>
        <w:t>Qiuhong</w:t>
      </w:r>
      <w:proofErr w:type="spellEnd"/>
      <w:r w:rsidRPr="008F5141"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8F5141">
        <w:rPr>
          <w:rFonts w:ascii="Times New Roman" w:eastAsia="宋体" w:hAnsi="Times New Roman" w:cs="Times New Roman"/>
          <w:sz w:val="24"/>
          <w:szCs w:val="24"/>
        </w:rPr>
        <w:t>Bai</w:t>
      </w:r>
      <w:r w:rsidR="003D5F9B">
        <w:rPr>
          <w:rFonts w:ascii="Times New Roman" w:eastAsia="宋体" w:hAnsi="Times New Roman" w:cs="Times New Roman"/>
          <w:sz w:val="24"/>
          <w:szCs w:val="24"/>
          <w:vertAlign w:val="superscript"/>
        </w:rPr>
        <w:t>a</w:t>
      </w:r>
      <w:proofErr w:type="spellEnd"/>
      <w:r w:rsidRPr="008F5141">
        <w:rPr>
          <w:rFonts w:ascii="Times New Roman" w:eastAsia="宋体" w:hAnsi="Times New Roman" w:cs="Times New Roman"/>
          <w:sz w:val="24"/>
          <w:szCs w:val="24"/>
        </w:rPr>
        <w:t>, Cong Li</w:t>
      </w:r>
      <w:r w:rsidR="003D5F9B">
        <w:rPr>
          <w:rFonts w:ascii="Times New Roman" w:eastAsia="宋体" w:hAnsi="Times New Roman" w:cs="Times New Roman"/>
          <w:sz w:val="24"/>
          <w:szCs w:val="24"/>
          <w:vertAlign w:val="superscript"/>
        </w:rPr>
        <w:t>a</w:t>
      </w:r>
      <w:r w:rsidRPr="008F5141">
        <w:rPr>
          <w:rFonts w:ascii="Times New Roman" w:eastAsia="宋体" w:hAnsi="Times New Roman" w:cs="Times New Roman"/>
          <w:sz w:val="24"/>
          <w:szCs w:val="24"/>
        </w:rPr>
        <w:t xml:space="preserve">, </w:t>
      </w:r>
      <w:bookmarkStart w:id="3" w:name="_Hlk508830936"/>
      <w:r w:rsidRPr="008F5141">
        <w:rPr>
          <w:rFonts w:ascii="Times New Roman" w:eastAsia="宋体" w:hAnsi="Times New Roman" w:cs="Times New Roman" w:hint="eastAsia"/>
          <w:sz w:val="24"/>
          <w:szCs w:val="24"/>
        </w:rPr>
        <w:t xml:space="preserve">Huan </w:t>
      </w:r>
      <w:proofErr w:type="spellStart"/>
      <w:r w:rsidRPr="008F5141">
        <w:rPr>
          <w:rFonts w:ascii="Times New Roman" w:eastAsia="宋体" w:hAnsi="Times New Roman" w:cs="Times New Roman" w:hint="eastAsia"/>
          <w:sz w:val="24"/>
          <w:szCs w:val="24"/>
        </w:rPr>
        <w:t>Lei</w:t>
      </w:r>
      <w:r w:rsidR="003D5F9B">
        <w:rPr>
          <w:rFonts w:ascii="Times New Roman" w:eastAsia="宋体" w:hAnsi="Times New Roman" w:cs="Times New Roman"/>
          <w:sz w:val="24"/>
          <w:szCs w:val="24"/>
          <w:vertAlign w:val="superscript"/>
        </w:rPr>
        <w:t>b</w:t>
      </w:r>
      <w:proofErr w:type="spellEnd"/>
      <w:r w:rsidRPr="008F5141">
        <w:rPr>
          <w:rFonts w:ascii="Times New Roman" w:eastAsia="宋体" w:hAnsi="Times New Roman" w:cs="Times New Roman" w:hint="eastAsia"/>
          <w:sz w:val="24"/>
          <w:szCs w:val="24"/>
        </w:rPr>
        <w:t>,</w:t>
      </w:r>
      <w:r w:rsidRPr="008F5141"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8F5141">
        <w:rPr>
          <w:rFonts w:ascii="Times New Roman" w:eastAsia="宋体" w:hAnsi="Times New Roman" w:cs="Times New Roman" w:hint="eastAsia"/>
          <w:sz w:val="24"/>
          <w:szCs w:val="24"/>
        </w:rPr>
        <w:t>Chaoyun</w:t>
      </w:r>
      <w:proofErr w:type="spellEnd"/>
      <w:r w:rsidRPr="008F5141"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8F5141">
        <w:rPr>
          <w:rFonts w:ascii="Times New Roman" w:eastAsia="宋体" w:hAnsi="Times New Roman" w:cs="Times New Roman"/>
          <w:sz w:val="24"/>
          <w:szCs w:val="24"/>
        </w:rPr>
        <w:t>Li</w:t>
      </w:r>
      <w:r w:rsidRPr="008F5141">
        <w:rPr>
          <w:rFonts w:ascii="Times New Roman" w:eastAsia="宋体" w:hAnsi="Times New Roman" w:cs="Times New Roman" w:hint="eastAsia"/>
          <w:sz w:val="24"/>
          <w:szCs w:val="24"/>
        </w:rPr>
        <w:t>u</w:t>
      </w:r>
      <w:r w:rsidR="003D5F9B">
        <w:rPr>
          <w:rFonts w:ascii="Times New Roman" w:eastAsia="宋体" w:hAnsi="Times New Roman" w:cs="Times New Roman"/>
          <w:sz w:val="24"/>
          <w:szCs w:val="24"/>
          <w:vertAlign w:val="superscript"/>
        </w:rPr>
        <w:t>b</w:t>
      </w:r>
      <w:proofErr w:type="spellEnd"/>
      <w:r w:rsidRPr="008F5141">
        <w:rPr>
          <w:rFonts w:ascii="Times New Roman" w:eastAsia="宋体" w:hAnsi="Times New Roman" w:cs="Times New Roman"/>
          <w:sz w:val="24"/>
          <w:szCs w:val="24"/>
        </w:rPr>
        <w:t>,</w:t>
      </w:r>
      <w:r w:rsidRPr="008F5141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bookmarkEnd w:id="3"/>
      <w:proofErr w:type="spellStart"/>
      <w:r w:rsidRPr="008F5141">
        <w:rPr>
          <w:rFonts w:ascii="Times New Roman" w:eastAsia="宋体" w:hAnsi="Times New Roman" w:cs="Times New Roman"/>
          <w:sz w:val="24"/>
          <w:szCs w:val="24"/>
        </w:rPr>
        <w:t>Yehua</w:t>
      </w:r>
      <w:proofErr w:type="spellEnd"/>
      <w:r w:rsidRPr="008F5141"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8F5141">
        <w:rPr>
          <w:rFonts w:ascii="Times New Roman" w:eastAsia="宋体" w:hAnsi="Times New Roman" w:cs="Times New Roman"/>
          <w:sz w:val="24"/>
          <w:szCs w:val="24"/>
        </w:rPr>
        <w:t>Shen</w:t>
      </w:r>
      <w:r w:rsidR="003D5F9B">
        <w:rPr>
          <w:rFonts w:ascii="Times New Roman" w:eastAsia="宋体" w:hAnsi="Times New Roman" w:cs="Times New Roman"/>
          <w:sz w:val="24"/>
          <w:szCs w:val="24"/>
          <w:vertAlign w:val="superscript"/>
        </w:rPr>
        <w:t>a</w:t>
      </w:r>
      <w:proofErr w:type="spellEnd"/>
      <w:r w:rsidRPr="008F5141">
        <w:rPr>
          <w:rFonts w:ascii="Times New Roman" w:eastAsia="宋体" w:hAnsi="Times New Roman" w:cs="Times New Roman"/>
          <w:sz w:val="24"/>
          <w:szCs w:val="24"/>
          <w:vertAlign w:val="superscript"/>
        </w:rPr>
        <w:t>,</w:t>
      </w:r>
      <w:r w:rsidRPr="008F5141">
        <w:rPr>
          <w:rFonts w:ascii="Times New Roman" w:eastAsia="宋体" w:hAnsi="Times New Roman" w:cs="Times New Roman"/>
          <w:sz w:val="24"/>
          <w:szCs w:val="24"/>
        </w:rPr>
        <w:t xml:space="preserve">*, Hiroshi </w:t>
      </w:r>
      <w:proofErr w:type="spellStart"/>
      <w:r w:rsidRPr="008F5141">
        <w:rPr>
          <w:rFonts w:ascii="Times New Roman" w:eastAsia="宋体" w:hAnsi="Times New Roman" w:cs="Times New Roman"/>
          <w:sz w:val="24"/>
          <w:szCs w:val="24"/>
        </w:rPr>
        <w:t>Uyama</w:t>
      </w:r>
      <w:r w:rsidR="003D5F9B">
        <w:rPr>
          <w:rFonts w:ascii="Times New Roman" w:eastAsia="宋体" w:hAnsi="Times New Roman" w:cs="Times New Roman"/>
          <w:sz w:val="24"/>
          <w:szCs w:val="24"/>
          <w:vertAlign w:val="superscript"/>
        </w:rPr>
        <w:t>a</w:t>
      </w:r>
      <w:r w:rsidRPr="008F5141">
        <w:rPr>
          <w:rFonts w:ascii="Times New Roman" w:eastAsia="宋体" w:hAnsi="Times New Roman" w:cs="Times New Roman"/>
          <w:sz w:val="24"/>
          <w:szCs w:val="24"/>
          <w:vertAlign w:val="superscript"/>
        </w:rPr>
        <w:t>,</w:t>
      </w:r>
      <w:r w:rsidR="003D5F9B">
        <w:rPr>
          <w:rFonts w:ascii="Times New Roman" w:eastAsia="宋体" w:hAnsi="Times New Roman" w:cs="Times New Roman"/>
          <w:sz w:val="24"/>
          <w:szCs w:val="24"/>
          <w:vertAlign w:val="superscript"/>
        </w:rPr>
        <w:t>c</w:t>
      </w:r>
      <w:proofErr w:type="spellEnd"/>
      <w:r w:rsidRPr="008F5141">
        <w:rPr>
          <w:rFonts w:ascii="Times New Roman" w:eastAsia="宋体" w:hAnsi="Times New Roman" w:cs="Times New Roman"/>
          <w:sz w:val="24"/>
          <w:szCs w:val="24"/>
          <w:vertAlign w:val="superscript"/>
        </w:rPr>
        <w:t>,</w:t>
      </w:r>
      <w:r w:rsidRPr="008F5141">
        <w:rPr>
          <w:rFonts w:ascii="Times New Roman" w:eastAsia="宋体" w:hAnsi="Times New Roman" w:cs="Times New Roman"/>
          <w:sz w:val="24"/>
          <w:szCs w:val="24"/>
        </w:rPr>
        <w:t>*</w:t>
      </w:r>
    </w:p>
    <w:p w:rsidR="00472999" w:rsidRPr="008F5141" w:rsidRDefault="00472999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</w:p>
    <w:p w:rsidR="00472999" w:rsidRDefault="0050508F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a</w:t>
      </w:r>
      <w:r w:rsidR="00C549E2">
        <w:rPr>
          <w:rFonts w:ascii="Times New Roman" w:eastAsia="宋体" w:hAnsi="Times New Roman" w:cs="Times New Roman"/>
          <w:sz w:val="24"/>
          <w:szCs w:val="24"/>
        </w:rPr>
        <w:t>Key</w:t>
      </w:r>
      <w:proofErr w:type="spellEnd"/>
      <w:r w:rsidR="00C549E2">
        <w:rPr>
          <w:rFonts w:ascii="Times New Roman" w:eastAsia="宋体" w:hAnsi="Times New Roman" w:cs="Times New Roman"/>
          <w:sz w:val="24"/>
          <w:szCs w:val="24"/>
        </w:rPr>
        <w:t xml:space="preserve"> Laboratory of Synthetic and Natural Functional Molecule Chemistry of Ministry of Education, College of Chemistry and Materials Science, Northwest University, Xi’an 710127, Shaanxi Province, China</w:t>
      </w:r>
    </w:p>
    <w:p w:rsidR="00472999" w:rsidRDefault="0050508F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b</w:t>
      </w:r>
      <w:r w:rsidR="00C549E2">
        <w:rPr>
          <w:rFonts w:ascii="Times New Roman" w:eastAsia="宋体" w:hAnsi="Times New Roman" w:cs="Times New Roman"/>
          <w:sz w:val="24"/>
          <w:szCs w:val="24"/>
        </w:rPr>
        <w:t>College</w:t>
      </w:r>
      <w:proofErr w:type="spellEnd"/>
      <w:r w:rsidR="00C549E2">
        <w:rPr>
          <w:rFonts w:ascii="Times New Roman" w:eastAsia="宋体" w:hAnsi="Times New Roman" w:cs="Times New Roman"/>
          <w:sz w:val="24"/>
          <w:szCs w:val="24"/>
        </w:rPr>
        <w:t xml:space="preserve"> of Pharmaceutical Engineering</w:t>
      </w:r>
      <w:r w:rsidR="00C549E2">
        <w:rPr>
          <w:rFonts w:ascii="Times New Roman" w:eastAsia="宋体" w:hAnsi="Times New Roman" w:cs="Times New Roman" w:hint="eastAsia"/>
          <w:sz w:val="24"/>
          <w:szCs w:val="24"/>
        </w:rPr>
        <w:t xml:space="preserve">, Shaanxi Fashion Engineering University, </w:t>
      </w:r>
      <w:r w:rsidR="00C549E2">
        <w:rPr>
          <w:rFonts w:ascii="Times New Roman" w:eastAsia="宋体" w:hAnsi="Times New Roman" w:cs="Times New Roman"/>
          <w:sz w:val="24"/>
          <w:szCs w:val="24"/>
        </w:rPr>
        <w:t>Xi’an 71</w:t>
      </w:r>
      <w:r w:rsidR="00C549E2">
        <w:rPr>
          <w:rFonts w:ascii="Times New Roman" w:eastAsia="宋体" w:hAnsi="Times New Roman" w:cs="Times New Roman" w:hint="eastAsia"/>
          <w:sz w:val="24"/>
          <w:szCs w:val="24"/>
        </w:rPr>
        <w:t>2046</w:t>
      </w:r>
      <w:r w:rsidR="00C549E2">
        <w:rPr>
          <w:rFonts w:ascii="Times New Roman" w:eastAsia="宋体" w:hAnsi="Times New Roman" w:cs="Times New Roman"/>
          <w:sz w:val="24"/>
          <w:szCs w:val="24"/>
        </w:rPr>
        <w:t>, Shaanxi Province, China</w:t>
      </w:r>
    </w:p>
    <w:p w:rsidR="00472999" w:rsidRDefault="0050508F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Cs/>
          <w:sz w:val="24"/>
          <w:szCs w:val="24"/>
          <w:vertAlign w:val="superscript"/>
        </w:rPr>
        <w:t>c</w:t>
      </w:r>
      <w:r>
        <w:rPr>
          <w:rFonts w:ascii="Times New Roman" w:eastAsia="宋体" w:hAnsi="Times New Roman" w:cs="Times New Roman"/>
          <w:sz w:val="24"/>
          <w:szCs w:val="24"/>
        </w:rPr>
        <w:t>Department</w:t>
      </w:r>
      <w:proofErr w:type="spellEnd"/>
      <w:r>
        <w:rPr>
          <w:rFonts w:ascii="Times New Roman" w:eastAsia="宋体" w:hAnsi="Times New Roman" w:cs="Times New Roman"/>
          <w:sz w:val="24"/>
          <w:szCs w:val="24"/>
        </w:rPr>
        <w:t xml:space="preserve"> of Applied Chemistry, Graduate School of Engineering, Osaka University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, </w:t>
      </w:r>
      <w:r>
        <w:rPr>
          <w:rFonts w:ascii="Times New Roman" w:eastAsia="宋体" w:hAnsi="Times New Roman" w:cs="Times New Roman"/>
          <w:sz w:val="24"/>
          <w:szCs w:val="24"/>
        </w:rPr>
        <w:t>Suita 565-0871, Japan</w:t>
      </w:r>
    </w:p>
    <w:p w:rsidR="0050508F" w:rsidRPr="0050508F" w:rsidRDefault="0050508F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</w:p>
    <w:p w:rsidR="00472999" w:rsidRDefault="00C549E2">
      <w:pPr>
        <w:autoSpaceDE w:val="0"/>
        <w:autoSpaceDN w:val="0"/>
        <w:adjustRightInd w:val="0"/>
        <w:snapToGrid w:val="0"/>
        <w:spacing w:line="480" w:lineRule="exac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*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Corresponding author: Tel: +86-29-88302635; E-mail: yhshen@nwu.edu.cn</w:t>
      </w:r>
    </w:p>
    <w:p w:rsidR="00472999" w:rsidRDefault="00C549E2">
      <w:pPr>
        <w:autoSpaceDE w:val="0"/>
        <w:autoSpaceDN w:val="0"/>
        <w:spacing w:line="480" w:lineRule="exact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*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C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o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rresponding author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 xml:space="preserve">. Tel.: +81-6-6879-7364; Fax: +81-6-6879-7367; </w:t>
      </w:r>
    </w:p>
    <w:p w:rsidR="00BF6E81" w:rsidRDefault="00C549E2">
      <w:pPr>
        <w:autoSpaceDE w:val="0"/>
        <w:autoSpaceDN w:val="0"/>
        <w:spacing w:line="480" w:lineRule="exact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kern w:val="0"/>
          <w:sz w:val="24"/>
          <w:szCs w:val="24"/>
        </w:rPr>
        <w:t xml:space="preserve">E-mail: </w:t>
      </w:r>
      <w:hyperlink r:id="rId8" w:history="1">
        <w:r w:rsidR="0050508F" w:rsidRPr="00F4131E">
          <w:rPr>
            <w:rStyle w:val="aa"/>
            <w:rFonts w:ascii="Times New Roman" w:eastAsia="宋体" w:hAnsi="Times New Roman" w:cs="Times New Roman"/>
            <w:kern w:val="0"/>
            <w:sz w:val="24"/>
            <w:szCs w:val="24"/>
          </w:rPr>
          <w:t>uyama@chem.eng.osaka-u.ac.jp</w:t>
        </w:r>
      </w:hyperlink>
    </w:p>
    <w:p w:rsidR="00BF6E81" w:rsidRDefault="00BF6E81">
      <w:pPr>
        <w:widowControl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kern w:val="0"/>
          <w:sz w:val="24"/>
          <w:szCs w:val="24"/>
        </w:rPr>
        <w:br w:type="page"/>
      </w:r>
    </w:p>
    <w:p w:rsidR="00472999" w:rsidRDefault="00C549E2">
      <w:pPr>
        <w:autoSpaceDE w:val="0"/>
        <w:autoSpaceDN w:val="0"/>
        <w:adjustRightIn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  <w:r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lastRenderedPageBreak/>
        <w:t>Content</w:t>
      </w:r>
      <w:r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:</w:t>
      </w:r>
    </w:p>
    <w:p w:rsidR="00472999" w:rsidRDefault="00D737CC" w:rsidP="004A5E24">
      <w:pPr>
        <w:widowControl/>
        <w:spacing w:line="480" w:lineRule="auto"/>
        <w:jc w:val="left"/>
        <w:rPr>
          <w:rFonts w:ascii="Times New Roman" w:eastAsia="宋体" w:hAnsi="Times New Roman"/>
          <w:sz w:val="24"/>
          <w:szCs w:val="24"/>
        </w:rPr>
      </w:pPr>
      <w:bookmarkStart w:id="4" w:name="_Hlk508831869"/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BF6E81">
        <w:rPr>
          <w:rFonts w:ascii="Times New Roman" w:eastAsia="宋体" w:hAnsi="Times New Roman" w:cs="Times New Roman"/>
          <w:sz w:val="24"/>
          <w:szCs w:val="24"/>
        </w:rPr>
        <w:t>1</w:t>
      </w:r>
      <w:r w:rsidR="00C549E2">
        <w:rPr>
          <w:rFonts w:ascii="Times New Roman" w:eastAsia="宋体" w:hAnsi="Times New Roman"/>
          <w:sz w:val="24"/>
          <w:szCs w:val="24"/>
        </w:rPr>
        <w:t>.</w:t>
      </w:r>
      <w:r w:rsidR="00BB6E6B">
        <w:rPr>
          <w:rFonts w:ascii="Times New Roman" w:eastAsia="宋体" w:hAnsi="Times New Roman"/>
          <w:sz w:val="24"/>
          <w:szCs w:val="24"/>
        </w:rPr>
        <w:t xml:space="preserve"> </w:t>
      </w:r>
      <w:r w:rsidR="00BF6E81" w:rsidRPr="00BF6E81">
        <w:rPr>
          <w:rFonts w:ascii="Times New Roman" w:eastAsia="宋体" w:hAnsi="Times New Roman"/>
          <w:sz w:val="24"/>
          <w:szCs w:val="24"/>
        </w:rPr>
        <w:t>SEM images of unmodified and modified CF: CF</w:t>
      </w:r>
      <w:r w:rsidR="00BF6E81" w:rsidRPr="00BF6E81">
        <w:rPr>
          <w:rFonts w:ascii="Times New Roman" w:eastAsia="宋体" w:hAnsi="Times New Roman"/>
          <w:sz w:val="24"/>
          <w:szCs w:val="24"/>
          <w:vertAlign w:val="subscript"/>
        </w:rPr>
        <w:t>0:0</w:t>
      </w:r>
      <w:r w:rsidR="00BF6E81" w:rsidRPr="00BF6E81">
        <w:rPr>
          <w:rFonts w:ascii="Times New Roman" w:eastAsia="宋体" w:hAnsi="Times New Roman"/>
          <w:sz w:val="24"/>
          <w:szCs w:val="24"/>
        </w:rPr>
        <w:t xml:space="preserve"> (a), CF</w:t>
      </w:r>
      <w:r w:rsidR="00BF6E81" w:rsidRPr="00BF6E81">
        <w:rPr>
          <w:rFonts w:ascii="Times New Roman" w:eastAsia="宋体" w:hAnsi="Times New Roman"/>
          <w:sz w:val="24"/>
          <w:szCs w:val="24"/>
          <w:vertAlign w:val="subscript"/>
        </w:rPr>
        <w:t>1:0</w:t>
      </w:r>
      <w:r w:rsidR="00BF6E81" w:rsidRPr="00BF6E81">
        <w:rPr>
          <w:rFonts w:ascii="Times New Roman" w:eastAsia="宋体" w:hAnsi="Times New Roman"/>
          <w:sz w:val="24"/>
          <w:szCs w:val="24"/>
        </w:rPr>
        <w:t xml:space="preserve"> (b), CF</w:t>
      </w:r>
      <w:r w:rsidR="00BF6E81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4:1 </w:t>
      </w:r>
      <w:r w:rsidR="00BF6E81" w:rsidRPr="00BF6E81">
        <w:rPr>
          <w:rFonts w:ascii="Times New Roman" w:eastAsia="宋体" w:hAnsi="Times New Roman"/>
          <w:sz w:val="24"/>
          <w:szCs w:val="24"/>
        </w:rPr>
        <w:t>(c), CF</w:t>
      </w:r>
      <w:r w:rsidR="00BF6E81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3:2 </w:t>
      </w:r>
      <w:r w:rsidR="00BF6E81" w:rsidRPr="00BF6E81">
        <w:rPr>
          <w:rFonts w:ascii="Times New Roman" w:eastAsia="宋体" w:hAnsi="Times New Roman"/>
          <w:sz w:val="24"/>
          <w:szCs w:val="24"/>
        </w:rPr>
        <w:t>(d), CF</w:t>
      </w:r>
      <w:r w:rsidR="00BF6E81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1:1 </w:t>
      </w:r>
      <w:r w:rsidR="00BF6E81" w:rsidRPr="00BF6E81">
        <w:rPr>
          <w:rFonts w:ascii="Times New Roman" w:eastAsia="宋体" w:hAnsi="Times New Roman"/>
          <w:sz w:val="24"/>
          <w:szCs w:val="24"/>
        </w:rPr>
        <w:t>(e), CF</w:t>
      </w:r>
      <w:r w:rsidR="00BF6E81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2:3 </w:t>
      </w:r>
      <w:r w:rsidR="00BF6E81" w:rsidRPr="00BF6E81">
        <w:rPr>
          <w:rFonts w:ascii="Times New Roman" w:eastAsia="宋体" w:hAnsi="Times New Roman"/>
          <w:sz w:val="24"/>
          <w:szCs w:val="24"/>
        </w:rPr>
        <w:t>(f), CF</w:t>
      </w:r>
      <w:r w:rsidR="00BF6E81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1:4 </w:t>
      </w:r>
      <w:r w:rsidR="00BF6E81" w:rsidRPr="00BF6E81">
        <w:rPr>
          <w:rFonts w:ascii="Times New Roman" w:eastAsia="宋体" w:hAnsi="Times New Roman"/>
          <w:sz w:val="24"/>
          <w:szCs w:val="24"/>
        </w:rPr>
        <w:t>(g), and CF</w:t>
      </w:r>
      <w:r w:rsidR="00BF6E81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0:1 </w:t>
      </w:r>
      <w:r w:rsidR="00BF6E81" w:rsidRPr="00BF6E81">
        <w:rPr>
          <w:rFonts w:ascii="Times New Roman" w:eastAsia="宋体" w:hAnsi="Times New Roman"/>
          <w:sz w:val="24"/>
          <w:szCs w:val="24"/>
        </w:rPr>
        <w:t>(h).</w:t>
      </w:r>
    </w:p>
    <w:p w:rsidR="00472999" w:rsidRDefault="00D737CC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bookmarkStart w:id="5" w:name="_Hlk508831992"/>
      <w:bookmarkEnd w:id="4"/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BF6E81">
        <w:rPr>
          <w:rFonts w:ascii="Times New Roman" w:eastAsia="宋体" w:hAnsi="Times New Roman" w:cs="Times New Roman"/>
          <w:sz w:val="24"/>
          <w:szCs w:val="24"/>
        </w:rPr>
        <w:t>2</w:t>
      </w:r>
      <w:r w:rsidR="00C549E2">
        <w:rPr>
          <w:rFonts w:ascii="Times New Roman" w:hAnsi="Times New Roman"/>
          <w:sz w:val="24"/>
          <w:szCs w:val="24"/>
        </w:rPr>
        <w:t xml:space="preserve">. </w:t>
      </w:r>
      <w:r w:rsidR="00BF6E81" w:rsidRPr="00BF6E81">
        <w:rPr>
          <w:rFonts w:ascii="Times New Roman" w:hAnsi="Times New Roman"/>
          <w:sz w:val="24"/>
          <w:szCs w:val="24"/>
        </w:rPr>
        <w:t>SEM images of SiO</w:t>
      </w:r>
      <w:r w:rsidR="00BF6E81" w:rsidRPr="00BF6E81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="00BF6E81" w:rsidRPr="00BF6E81">
        <w:rPr>
          <w:rFonts w:ascii="Times New Roman" w:hAnsi="Times New Roman"/>
          <w:sz w:val="24"/>
          <w:szCs w:val="24"/>
        </w:rPr>
        <w:t>particles (a) and (b) at different magnification, SiO</w:t>
      </w:r>
      <w:r w:rsidR="00BF6E81" w:rsidRPr="00BF6E81">
        <w:rPr>
          <w:rFonts w:ascii="Times New Roman" w:hAnsi="Times New Roman"/>
          <w:sz w:val="24"/>
          <w:szCs w:val="24"/>
          <w:vertAlign w:val="subscript"/>
        </w:rPr>
        <w:t>2</w:t>
      </w:r>
      <w:r w:rsidR="00BF6E81" w:rsidRPr="00BF6E81">
        <w:rPr>
          <w:rFonts w:ascii="Times New Roman" w:hAnsi="Times New Roman"/>
          <w:sz w:val="24"/>
          <w:szCs w:val="24"/>
        </w:rPr>
        <w:t>/OTS (c), and SiO</w:t>
      </w:r>
      <w:r w:rsidR="00BF6E81" w:rsidRPr="00BF6E81">
        <w:rPr>
          <w:rFonts w:ascii="Times New Roman" w:hAnsi="Times New Roman"/>
          <w:sz w:val="24"/>
          <w:szCs w:val="24"/>
          <w:vertAlign w:val="subscript"/>
        </w:rPr>
        <w:t>2</w:t>
      </w:r>
      <w:r w:rsidR="00BF6E81" w:rsidRPr="00BF6E81">
        <w:rPr>
          <w:rFonts w:ascii="Times New Roman" w:hAnsi="Times New Roman"/>
          <w:sz w:val="24"/>
          <w:szCs w:val="24"/>
        </w:rPr>
        <w:t>/OTS/MTMS (d).</w:t>
      </w:r>
    </w:p>
    <w:p w:rsidR="00BF6E81" w:rsidRPr="00BF6E81" w:rsidRDefault="00D737CC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bookmarkStart w:id="6" w:name="_Hlk508832045"/>
      <w:bookmarkEnd w:id="5"/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S3. SEM images of CF modified by SiO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/OTS (a and b), and CF modified by SiO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/OTS/MTMS (c and d) at different magnification.</w:t>
      </w:r>
      <w:bookmarkEnd w:id="6"/>
    </w:p>
    <w:p w:rsidR="00BF6E81" w:rsidRPr="00BF6E81" w:rsidRDefault="00D737CC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bookmarkStart w:id="7" w:name="_Hlk508832117"/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S4. EDX spectra of unmodified and modified CF: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0:0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(a),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1:0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(b),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4:1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(c),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3:2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(d),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1:1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(e),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2:3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(f),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1:4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(g), and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0:1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(h).</w:t>
      </w:r>
      <w:bookmarkEnd w:id="7"/>
    </w:p>
    <w:p w:rsidR="00BF6E81" w:rsidRDefault="00D737CC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bookmarkStart w:id="8" w:name="_Hlk508832269"/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S5. Wide scan of XPS spectra of unmodified and modified CF (a) and high-resolution spectrum for Si 2p of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1:1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(b).</w:t>
      </w:r>
      <w:bookmarkEnd w:id="8"/>
    </w:p>
    <w:p w:rsidR="00047CFB" w:rsidRPr="00A04CCA" w:rsidRDefault="00047CFB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color w:val="FF0000"/>
          <w:sz w:val="24"/>
          <w:szCs w:val="24"/>
        </w:rPr>
      </w:pPr>
      <w:r w:rsidRPr="00610B7E">
        <w:rPr>
          <w:rFonts w:ascii="Times New Roman" w:eastAsia="宋体" w:hAnsi="Times New Roman" w:cs="Times New Roman"/>
          <w:color w:val="FF0000"/>
          <w:sz w:val="24"/>
          <w:szCs w:val="24"/>
        </w:rPr>
        <w:t>Figure S</w:t>
      </w:r>
      <w:r w:rsidRPr="00A04CCA">
        <w:rPr>
          <w:rFonts w:ascii="Times New Roman" w:eastAsia="宋体" w:hAnsi="Times New Roman" w:cs="Times New Roman"/>
          <w:color w:val="FF0000"/>
          <w:sz w:val="24"/>
          <w:szCs w:val="24"/>
        </w:rPr>
        <w:t>6.</w:t>
      </w:r>
      <w:r w:rsidRPr="00610B7E">
        <w:rPr>
          <w:rFonts w:ascii="Times New Roman" w:eastAsia="宋体" w:hAnsi="Times New Roman" w:cs="Times New Roman"/>
          <w:color w:val="FF0000"/>
          <w:sz w:val="24"/>
          <w:szCs w:val="24"/>
        </w:rPr>
        <w:t xml:space="preserve"> TGA thermograms of the</w:t>
      </w:r>
      <w:r w:rsidRPr="00A04CCA">
        <w:rPr>
          <w:rFonts w:ascii="Times New Roman" w:eastAsia="宋体" w:hAnsi="Times New Roman" w:cs="Times New Roman"/>
          <w:color w:val="FF0000"/>
          <w:sz w:val="24"/>
          <w:szCs w:val="24"/>
        </w:rPr>
        <w:t xml:space="preserve"> </w:t>
      </w:r>
      <w:r w:rsidRPr="00610B7E">
        <w:rPr>
          <w:rFonts w:ascii="Times New Roman" w:eastAsia="宋体" w:hAnsi="Times New Roman" w:cs="Times New Roman"/>
          <w:color w:val="FF0000"/>
          <w:sz w:val="24"/>
          <w:szCs w:val="24"/>
        </w:rPr>
        <w:t>CF</w:t>
      </w:r>
      <w:r w:rsidRPr="00A04CCA">
        <w:rPr>
          <w:rFonts w:ascii="Times New Roman" w:eastAsia="宋体" w:hAnsi="Times New Roman" w:cs="Times New Roman" w:hint="eastAsia"/>
          <w:color w:val="FF0000"/>
          <w:sz w:val="24"/>
          <w:szCs w:val="24"/>
        </w:rPr>
        <w:t xml:space="preserve"> </w:t>
      </w:r>
      <w:r w:rsidRPr="00610B7E">
        <w:rPr>
          <w:rFonts w:ascii="Times New Roman" w:eastAsia="宋体" w:hAnsi="Times New Roman" w:cs="Times New Roman" w:hint="eastAsia"/>
          <w:color w:val="FF0000"/>
          <w:sz w:val="24"/>
          <w:szCs w:val="24"/>
        </w:rPr>
        <w:t>a</w:t>
      </w:r>
      <w:r w:rsidRPr="00610B7E">
        <w:rPr>
          <w:rFonts w:ascii="Times New Roman" w:eastAsia="宋体" w:hAnsi="Times New Roman" w:cs="Times New Roman"/>
          <w:color w:val="FF0000"/>
          <w:sz w:val="24"/>
          <w:szCs w:val="24"/>
        </w:rPr>
        <w:t>nd CF</w:t>
      </w:r>
      <w:r w:rsidRPr="00610B7E">
        <w:rPr>
          <w:rFonts w:ascii="Times New Roman" w:eastAsia="宋体" w:hAnsi="Times New Roman" w:cs="Times New Roman"/>
          <w:color w:val="FF0000"/>
          <w:sz w:val="24"/>
          <w:szCs w:val="24"/>
          <w:vertAlign w:val="subscript"/>
        </w:rPr>
        <w:t>3:2</w:t>
      </w:r>
    </w:p>
    <w:p w:rsidR="00BF6E81" w:rsidRPr="00BF6E81" w:rsidRDefault="00D737CC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bookmarkStart w:id="9" w:name="_Hlk508832333"/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E23D54">
        <w:rPr>
          <w:rFonts w:ascii="Times New Roman" w:eastAsia="宋体" w:hAnsi="Times New Roman" w:cs="Times New Roman"/>
          <w:sz w:val="24"/>
          <w:szCs w:val="24"/>
        </w:rPr>
        <w:t>7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. Selectivity test of oil absorption by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3:2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.</w:t>
      </w:r>
    </w:p>
    <w:p w:rsidR="00BF6E81" w:rsidRPr="00BF6E81" w:rsidRDefault="00D737CC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bookmarkStart w:id="10" w:name="_Hlk508832462"/>
      <w:bookmarkEnd w:id="9"/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E23D54">
        <w:rPr>
          <w:rFonts w:ascii="Times New Roman" w:eastAsia="宋体" w:hAnsi="Times New Roman" w:cs="Times New Roman"/>
          <w:sz w:val="24"/>
          <w:szCs w:val="24"/>
        </w:rPr>
        <w:t>8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. Pump oil absorption of unmodified and modified CF: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0:0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(a),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1:0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(b),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4:1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(c),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3:2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(d),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1:1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(e),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2:3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(f),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1:4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(g), and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0:1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(h).</w:t>
      </w:r>
    </w:p>
    <w:p w:rsidR="00BF6E81" w:rsidRDefault="00D737CC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bookmarkStart w:id="11" w:name="_Hlk508832536"/>
      <w:bookmarkEnd w:id="10"/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E23D54">
        <w:rPr>
          <w:rFonts w:ascii="Times New Roman" w:eastAsia="宋体" w:hAnsi="Times New Roman" w:cs="Times New Roman"/>
          <w:sz w:val="24"/>
          <w:szCs w:val="24"/>
        </w:rPr>
        <w:t>9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. Silicone oil absorption of unmodified and modified CF: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0:0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(a),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1:0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(b),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4:1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(c),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3:2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(d),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1:1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(e),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2:3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(f),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1:4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(g), and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0:1 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(h). </w:t>
      </w:r>
    </w:p>
    <w:p w:rsidR="00BF6E81" w:rsidRPr="00BF6E81" w:rsidRDefault="00BF6E81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bookmarkStart w:id="12" w:name="_Hlk508832639"/>
      <w:bookmarkEnd w:id="11"/>
      <w:r w:rsidRPr="00BF6E81">
        <w:rPr>
          <w:rFonts w:ascii="Times New Roman" w:eastAsia="宋体" w:hAnsi="Times New Roman" w:cs="Times New Roman"/>
          <w:sz w:val="24"/>
          <w:szCs w:val="24"/>
        </w:rPr>
        <w:t>Table S1. Recycling of used cigarette filters</w:t>
      </w:r>
    </w:p>
    <w:bookmarkEnd w:id="12"/>
    <w:p w:rsidR="00BF6E81" w:rsidRPr="00BF6E81" w:rsidRDefault="00FB03A5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Video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S1.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3:2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floated from the bottom of the water to the top.</w:t>
      </w:r>
    </w:p>
    <w:p w:rsidR="00BF6E81" w:rsidRPr="00BF6E81" w:rsidRDefault="00FB03A5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Video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S2. Water droplet flowed away quickly from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3:2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>.</w:t>
      </w:r>
    </w:p>
    <w:p w:rsidR="00BF6E81" w:rsidRPr="00BF6E81" w:rsidRDefault="00FB03A5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Video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S3.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3:2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had completely adsorbed the pump oil with 6 s.</w:t>
      </w:r>
    </w:p>
    <w:p w:rsidR="00BF6E81" w:rsidRPr="00BF6E81" w:rsidRDefault="00FB03A5" w:rsidP="004A5E24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Video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S4. CF</w:t>
      </w:r>
      <w:r w:rsidR="00BF6E81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3:2</w:t>
      </w:r>
      <w:r w:rsidR="00BF6E81" w:rsidRPr="00BF6E81">
        <w:rPr>
          <w:rFonts w:ascii="Times New Roman" w:eastAsia="宋体" w:hAnsi="Times New Roman" w:cs="Times New Roman"/>
          <w:sz w:val="24"/>
          <w:szCs w:val="24"/>
        </w:rPr>
        <w:t xml:space="preserve"> was reused, and the absorbed pump oil could be readily recovered by simple mechanical squeezing.</w:t>
      </w:r>
    </w:p>
    <w:p w:rsidR="00472999" w:rsidRPr="00F24594" w:rsidRDefault="00BF6E81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lastRenderedPageBreak/>
        <w:br w:type="page"/>
      </w:r>
      <w:bookmarkEnd w:id="1"/>
      <w:bookmarkEnd w:id="2"/>
      <w:r w:rsidR="00C549E2"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6588760</wp:posOffset>
                </wp:positionH>
                <wp:positionV relativeFrom="paragraph">
                  <wp:posOffset>2738120</wp:posOffset>
                </wp:positionV>
                <wp:extent cx="645795" cy="0"/>
                <wp:effectExtent l="57150" t="38100" r="59055" b="95250"/>
                <wp:wrapNone/>
                <wp:docPr id="12" name="直接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57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8CD14D" id="直接连接符 11" o:spid="_x0000_s1026" style="position:absolute;left:0;text-align:left;flip:x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8.8pt,215.6pt" to="569.65pt,2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" strokecolor="white [3212]" strokeweight="2pt">
                <v:shadow on="t" color="black" opacity="24903f" origin=",.5" offset="0,.55556mm"/>
              </v:line>
            </w:pict>
          </mc:Fallback>
        </mc:AlternateContent>
      </w:r>
      <w:r w:rsidR="00C549E2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6532880</wp:posOffset>
                </wp:positionH>
                <wp:positionV relativeFrom="paragraph">
                  <wp:posOffset>2369185</wp:posOffset>
                </wp:positionV>
                <wp:extent cx="848360" cy="548640"/>
                <wp:effectExtent l="0" t="0" r="0" b="0"/>
                <wp:wrapNone/>
                <wp:docPr id="13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8360" cy="5486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72999" w:rsidRDefault="00C549E2">
                            <w:pPr>
                              <w:pStyle w:val="a9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FFFFFF"/>
                                <w:kern w:val="24"/>
                                <w:sz w:val="36"/>
                                <w:szCs w:val="36"/>
                              </w:rPr>
                              <w:t>20 µm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2" o:spid="_x0000_s1026" type="#_x0000_t202" style="position:absolute;margin-left:514.4pt;margin-top:186.55pt;width:66.8pt;height:43.2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" filled="f" stroked="f">
                <v:textbox style="mso-fit-shape-to-text:t">
                  <w:txbxContent>
                    <w:p w:rsidR="00472999" w:rsidRDefault="00C549E2">
                      <w:pPr>
                        <w:pStyle w:val="a9"/>
                        <w:spacing w:before="0" w:beforeAutospacing="0" w:after="0" w:afterAutospacing="0"/>
                      </w:pPr>
                      <w:r>
                        <w:rPr>
                          <w:rFonts w:ascii="Arial" w:eastAsiaTheme="minorEastAsia" w:hAnsi="Arial" w:cs="Arial"/>
                          <w:color w:val="FFFFFF"/>
                          <w:kern w:val="24"/>
                          <w:sz w:val="36"/>
                          <w:szCs w:val="36"/>
                        </w:rPr>
                        <w:t>20 µm</w:t>
                      </w:r>
                    </w:p>
                  </w:txbxContent>
                </v:textbox>
              </v:shape>
            </w:pict>
          </mc:Fallback>
        </mc:AlternateContent>
      </w:r>
      <w:r w:rsidR="00C549E2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20320</wp:posOffset>
                </wp:positionV>
                <wp:extent cx="697230" cy="548640"/>
                <wp:effectExtent l="0" t="0" r="0" b="0"/>
                <wp:wrapNone/>
                <wp:docPr id="14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230" cy="5486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72999" w:rsidRDefault="00C549E2">
                            <w:pPr>
                              <w:pStyle w:val="a9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FFFFFF"/>
                                <w:kern w:val="24"/>
                                <w:sz w:val="48"/>
                                <w:szCs w:val="48"/>
                              </w:rPr>
                              <w:t>(a)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" o:spid="_x0000_s1027" type="#_x0000_t202" style="position:absolute;margin-left:0;margin-top:1.6pt;width:54.9pt;height:43.2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" filled="f" stroked="f">
                <v:textbox style="mso-fit-shape-to-text:t">
                  <w:txbxContent>
                    <w:p w:rsidR="00472999" w:rsidRDefault="00C549E2">
                      <w:pPr>
                        <w:pStyle w:val="a9"/>
                        <w:spacing w:before="0" w:beforeAutospacing="0" w:after="0" w:afterAutospacing="0"/>
                      </w:pPr>
                      <w:r>
                        <w:rPr>
                          <w:rFonts w:ascii="Arial" w:eastAsiaTheme="minorEastAsia" w:hAnsi="Arial" w:cs="Arial"/>
                          <w:color w:val="FFFFFF"/>
                          <w:kern w:val="24"/>
                          <w:sz w:val="48"/>
                          <w:szCs w:val="4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 w:rsidR="00C549E2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3752215</wp:posOffset>
                </wp:positionH>
                <wp:positionV relativeFrom="paragraph">
                  <wp:posOffset>20320</wp:posOffset>
                </wp:positionV>
                <wp:extent cx="584200" cy="548640"/>
                <wp:effectExtent l="0" t="0" r="0" b="0"/>
                <wp:wrapNone/>
                <wp:docPr id="15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200" cy="5486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72999" w:rsidRDefault="00C549E2">
                            <w:pPr>
                              <w:pStyle w:val="a9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FFFFFF"/>
                                <w:kern w:val="24"/>
                                <w:sz w:val="48"/>
                                <w:szCs w:val="48"/>
                              </w:rPr>
                              <w:t>(b)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" o:spid="_x0000_s1028" type="#_x0000_t202" style="position:absolute;margin-left:295.45pt;margin-top:1.6pt;width:46pt;height:43.2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" filled="f" stroked="f">
                <v:textbox style="mso-fit-shape-to-text:t">
                  <w:txbxContent>
                    <w:p w:rsidR="00472999" w:rsidRDefault="00C549E2">
                      <w:pPr>
                        <w:pStyle w:val="a9"/>
                        <w:spacing w:before="0" w:beforeAutospacing="0" w:after="0" w:afterAutospacing="0"/>
                      </w:pPr>
                      <w:r>
                        <w:rPr>
                          <w:rFonts w:ascii="Arial" w:eastAsiaTheme="minorEastAsia" w:hAnsi="Arial" w:cs="Arial"/>
                          <w:color w:val="FFFFFF"/>
                          <w:kern w:val="24"/>
                          <w:sz w:val="48"/>
                          <w:szCs w:val="4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</w:p>
    <w:p w:rsidR="00F24594" w:rsidRDefault="00F24594">
      <w:pPr>
        <w:widowControl/>
        <w:jc w:val="left"/>
        <w:rPr>
          <w:rFonts w:ascii="Times New Roman" w:eastAsia="宋体" w:hAnsi="Times New Roman"/>
          <w:b/>
          <w:sz w:val="24"/>
          <w:szCs w:val="24"/>
        </w:rPr>
      </w:pPr>
      <w:r>
        <w:rPr>
          <w:rFonts w:ascii="Times New Roman" w:eastAsia="宋体" w:hAnsi="Times New Roman"/>
          <w:b/>
          <w:noProof/>
          <w:sz w:val="24"/>
          <w:szCs w:val="24"/>
        </w:rPr>
        <w:lastRenderedPageBreak/>
        <w:drawing>
          <wp:inline distT="0" distB="0" distL="0" distR="0" wp14:anchorId="7A44B4E0">
            <wp:extent cx="5760000" cy="1975387"/>
            <wp:effectExtent l="0" t="0" r="0" b="635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1975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4594" w:rsidRDefault="00D737CC" w:rsidP="00F24594">
      <w:pPr>
        <w:widowControl/>
        <w:spacing w:line="480" w:lineRule="exact"/>
        <w:jc w:val="left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F24594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F24594">
        <w:rPr>
          <w:rFonts w:ascii="Times New Roman" w:eastAsia="宋体" w:hAnsi="Times New Roman" w:cs="Times New Roman"/>
          <w:sz w:val="24"/>
          <w:szCs w:val="24"/>
        </w:rPr>
        <w:t>1</w:t>
      </w:r>
      <w:r w:rsidR="00F24594">
        <w:rPr>
          <w:rFonts w:ascii="Times New Roman" w:eastAsia="宋体" w:hAnsi="Times New Roman"/>
          <w:sz w:val="24"/>
          <w:szCs w:val="24"/>
        </w:rPr>
        <w:t>.</w:t>
      </w:r>
      <w:r w:rsidR="00BB6E6B">
        <w:rPr>
          <w:rFonts w:ascii="Times New Roman" w:eastAsia="宋体" w:hAnsi="Times New Roman"/>
          <w:sz w:val="24"/>
          <w:szCs w:val="24"/>
        </w:rPr>
        <w:t xml:space="preserve"> </w:t>
      </w:r>
      <w:r w:rsidR="00F24594" w:rsidRPr="00BF6E81">
        <w:rPr>
          <w:rFonts w:ascii="Times New Roman" w:eastAsia="宋体" w:hAnsi="Times New Roman"/>
          <w:sz w:val="24"/>
          <w:szCs w:val="24"/>
        </w:rPr>
        <w:t>SEM images of unmodified and modified CF: CF</w:t>
      </w:r>
      <w:r w:rsidR="00F24594" w:rsidRPr="00BF6E81">
        <w:rPr>
          <w:rFonts w:ascii="Times New Roman" w:eastAsia="宋体" w:hAnsi="Times New Roman"/>
          <w:sz w:val="24"/>
          <w:szCs w:val="24"/>
          <w:vertAlign w:val="subscript"/>
        </w:rPr>
        <w:t>0:0</w:t>
      </w:r>
      <w:r w:rsidR="00F24594" w:rsidRPr="00BF6E81">
        <w:rPr>
          <w:rFonts w:ascii="Times New Roman" w:eastAsia="宋体" w:hAnsi="Times New Roman"/>
          <w:sz w:val="24"/>
          <w:szCs w:val="24"/>
        </w:rPr>
        <w:t xml:space="preserve"> (a), CF</w:t>
      </w:r>
      <w:r w:rsidR="00F24594" w:rsidRPr="00BF6E81">
        <w:rPr>
          <w:rFonts w:ascii="Times New Roman" w:eastAsia="宋体" w:hAnsi="Times New Roman"/>
          <w:sz w:val="24"/>
          <w:szCs w:val="24"/>
          <w:vertAlign w:val="subscript"/>
        </w:rPr>
        <w:t>1:0</w:t>
      </w:r>
      <w:r w:rsidR="00F24594" w:rsidRPr="00BF6E81">
        <w:rPr>
          <w:rFonts w:ascii="Times New Roman" w:eastAsia="宋体" w:hAnsi="Times New Roman"/>
          <w:sz w:val="24"/>
          <w:szCs w:val="24"/>
        </w:rPr>
        <w:t xml:space="preserve"> (b), CF</w:t>
      </w:r>
      <w:r w:rsidR="00F24594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4:1 </w:t>
      </w:r>
      <w:r w:rsidR="00F24594" w:rsidRPr="00BF6E81">
        <w:rPr>
          <w:rFonts w:ascii="Times New Roman" w:eastAsia="宋体" w:hAnsi="Times New Roman"/>
          <w:sz w:val="24"/>
          <w:szCs w:val="24"/>
        </w:rPr>
        <w:t>(c), CF</w:t>
      </w:r>
      <w:r w:rsidR="00F24594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3:2 </w:t>
      </w:r>
      <w:r w:rsidR="00F24594" w:rsidRPr="00BF6E81">
        <w:rPr>
          <w:rFonts w:ascii="Times New Roman" w:eastAsia="宋体" w:hAnsi="Times New Roman"/>
          <w:sz w:val="24"/>
          <w:szCs w:val="24"/>
        </w:rPr>
        <w:t>(d), CF</w:t>
      </w:r>
      <w:r w:rsidR="00F24594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1:1 </w:t>
      </w:r>
      <w:r w:rsidR="00F24594" w:rsidRPr="00BF6E81">
        <w:rPr>
          <w:rFonts w:ascii="Times New Roman" w:eastAsia="宋体" w:hAnsi="Times New Roman"/>
          <w:sz w:val="24"/>
          <w:szCs w:val="24"/>
        </w:rPr>
        <w:t>(e), CF</w:t>
      </w:r>
      <w:r w:rsidR="00F24594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2:3 </w:t>
      </w:r>
      <w:r w:rsidR="00F24594" w:rsidRPr="00BF6E81">
        <w:rPr>
          <w:rFonts w:ascii="Times New Roman" w:eastAsia="宋体" w:hAnsi="Times New Roman"/>
          <w:sz w:val="24"/>
          <w:szCs w:val="24"/>
        </w:rPr>
        <w:t>(f), CF</w:t>
      </w:r>
      <w:r w:rsidR="00F24594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1:4 </w:t>
      </w:r>
      <w:r w:rsidR="00F24594" w:rsidRPr="00BF6E81">
        <w:rPr>
          <w:rFonts w:ascii="Times New Roman" w:eastAsia="宋体" w:hAnsi="Times New Roman"/>
          <w:sz w:val="24"/>
          <w:szCs w:val="24"/>
        </w:rPr>
        <w:t>(g), and CF</w:t>
      </w:r>
      <w:r w:rsidR="00F24594" w:rsidRPr="00BF6E81">
        <w:rPr>
          <w:rFonts w:ascii="Times New Roman" w:eastAsia="宋体" w:hAnsi="Times New Roman"/>
          <w:sz w:val="24"/>
          <w:szCs w:val="24"/>
          <w:vertAlign w:val="subscript"/>
        </w:rPr>
        <w:t xml:space="preserve">0:1 </w:t>
      </w:r>
      <w:r w:rsidR="00F24594" w:rsidRPr="00BF6E81">
        <w:rPr>
          <w:rFonts w:ascii="Times New Roman" w:eastAsia="宋体" w:hAnsi="Times New Roman"/>
          <w:sz w:val="24"/>
          <w:szCs w:val="24"/>
        </w:rPr>
        <w:t>(h).</w:t>
      </w:r>
    </w:p>
    <w:p w:rsidR="00472999" w:rsidRPr="00F24594" w:rsidRDefault="00472999">
      <w:pPr>
        <w:widowControl/>
        <w:jc w:val="left"/>
        <w:rPr>
          <w:rFonts w:ascii="Times New Roman" w:eastAsia="宋体" w:hAnsi="Times New Roman"/>
          <w:sz w:val="24"/>
          <w:szCs w:val="24"/>
        </w:rPr>
      </w:pPr>
    </w:p>
    <w:p w:rsidR="00472999" w:rsidRDefault="00C549E2">
      <w:pPr>
        <w:widowControl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472999" w:rsidRDefault="00F24594">
      <w:pPr>
        <w:widowControl/>
        <w:jc w:val="center"/>
        <w:rPr>
          <w:rFonts w:ascii="Times New Roman" w:eastAsia="宋体" w:hAnsi="Times New Roman"/>
          <w:sz w:val="20"/>
        </w:rPr>
      </w:pPr>
      <w:r>
        <w:rPr>
          <w:rFonts w:ascii="Times New Roman" w:eastAsia="宋体" w:hAnsi="Times New Roman"/>
          <w:noProof/>
          <w:sz w:val="20"/>
        </w:rPr>
        <w:lastRenderedPageBreak/>
        <w:drawing>
          <wp:inline distT="0" distB="0" distL="0" distR="0" wp14:anchorId="23C3B19F">
            <wp:extent cx="5040000" cy="3422469"/>
            <wp:effectExtent l="0" t="0" r="8255" b="698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422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4594" w:rsidRDefault="00D737CC" w:rsidP="00F24594">
      <w:pPr>
        <w:adjustRightInd w:val="0"/>
        <w:snapToGrid w:val="0"/>
        <w:spacing w:line="480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F24594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F24594">
        <w:rPr>
          <w:rFonts w:ascii="Times New Roman" w:eastAsia="宋体" w:hAnsi="Times New Roman" w:cs="Times New Roman"/>
          <w:sz w:val="24"/>
          <w:szCs w:val="24"/>
        </w:rPr>
        <w:t>2</w:t>
      </w:r>
      <w:r w:rsidR="00F24594">
        <w:rPr>
          <w:rFonts w:ascii="Times New Roman" w:hAnsi="Times New Roman"/>
          <w:sz w:val="24"/>
          <w:szCs w:val="24"/>
        </w:rPr>
        <w:t xml:space="preserve">. </w:t>
      </w:r>
      <w:r w:rsidR="00F24594" w:rsidRPr="00BF6E81">
        <w:rPr>
          <w:rFonts w:ascii="Times New Roman" w:hAnsi="Times New Roman"/>
          <w:sz w:val="24"/>
          <w:szCs w:val="24"/>
        </w:rPr>
        <w:t>SEM images of SiO</w:t>
      </w:r>
      <w:r w:rsidR="00F24594" w:rsidRPr="00BF6E81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="00F24594" w:rsidRPr="00BF6E81">
        <w:rPr>
          <w:rFonts w:ascii="Times New Roman" w:hAnsi="Times New Roman"/>
          <w:sz w:val="24"/>
          <w:szCs w:val="24"/>
        </w:rPr>
        <w:t>particles (a) and (b) at different magnification, SiO</w:t>
      </w:r>
      <w:r w:rsidR="00F24594" w:rsidRPr="00BF6E81">
        <w:rPr>
          <w:rFonts w:ascii="Times New Roman" w:hAnsi="Times New Roman"/>
          <w:sz w:val="24"/>
          <w:szCs w:val="24"/>
          <w:vertAlign w:val="subscript"/>
        </w:rPr>
        <w:t>2</w:t>
      </w:r>
      <w:r w:rsidR="00F24594" w:rsidRPr="00BF6E81">
        <w:rPr>
          <w:rFonts w:ascii="Times New Roman" w:hAnsi="Times New Roman"/>
          <w:sz w:val="24"/>
          <w:szCs w:val="24"/>
        </w:rPr>
        <w:t>/OTS (c), and SiO</w:t>
      </w:r>
      <w:r w:rsidR="00F24594" w:rsidRPr="00BF6E81">
        <w:rPr>
          <w:rFonts w:ascii="Times New Roman" w:hAnsi="Times New Roman"/>
          <w:sz w:val="24"/>
          <w:szCs w:val="24"/>
          <w:vertAlign w:val="subscript"/>
        </w:rPr>
        <w:t>2</w:t>
      </w:r>
      <w:r w:rsidR="00F24594" w:rsidRPr="00BF6E81">
        <w:rPr>
          <w:rFonts w:ascii="Times New Roman" w:hAnsi="Times New Roman"/>
          <w:sz w:val="24"/>
          <w:szCs w:val="24"/>
        </w:rPr>
        <w:t>/OTS/MTMS (d).</w:t>
      </w:r>
    </w:p>
    <w:p w:rsidR="00F24594" w:rsidRDefault="00F24594">
      <w:pPr>
        <w:widowControl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F24594" w:rsidRDefault="00F24594" w:rsidP="00F24594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</w:p>
    <w:p w:rsidR="00F24594" w:rsidRDefault="00F24594">
      <w:pPr>
        <w:widowControl/>
        <w:jc w:val="center"/>
        <w:rPr>
          <w:rFonts w:ascii="Times New Roman" w:eastAsia="宋体" w:hAnsi="Times New Roman"/>
          <w:sz w:val="20"/>
        </w:rPr>
      </w:pPr>
    </w:p>
    <w:p w:rsidR="00531784" w:rsidRDefault="00035D99" w:rsidP="00531784">
      <w:pPr>
        <w:widowControl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035D99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658DB20D" wp14:editId="07F47C8F">
            <wp:extent cx="4680000" cy="4733325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473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4594" w:rsidRDefault="00D737CC" w:rsidP="00F24594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F24594" w:rsidRPr="00BF6E81">
        <w:rPr>
          <w:rFonts w:ascii="Times New Roman" w:eastAsia="宋体" w:hAnsi="Times New Roman" w:cs="Times New Roman"/>
          <w:sz w:val="24"/>
          <w:szCs w:val="24"/>
        </w:rPr>
        <w:t xml:space="preserve"> S3. SEM images of </w:t>
      </w:r>
      <w:r w:rsidR="00531784">
        <w:rPr>
          <w:rFonts w:ascii="Times New Roman" w:eastAsia="宋体" w:hAnsi="Times New Roman" w:cs="Times New Roman"/>
          <w:sz w:val="24"/>
          <w:szCs w:val="24"/>
        </w:rPr>
        <w:t xml:space="preserve">CF </w:t>
      </w:r>
      <w:r w:rsidR="00531784" w:rsidRPr="00BF6E81">
        <w:rPr>
          <w:rFonts w:ascii="Times New Roman" w:eastAsia="宋体" w:hAnsi="Times New Roman" w:cs="Times New Roman"/>
          <w:sz w:val="24"/>
          <w:szCs w:val="24"/>
        </w:rPr>
        <w:t>(a and b),</w:t>
      </w:r>
      <w:r w:rsidR="00531784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F24594" w:rsidRPr="00BF6E81">
        <w:rPr>
          <w:rFonts w:ascii="Times New Roman" w:eastAsia="宋体" w:hAnsi="Times New Roman" w:cs="Times New Roman"/>
          <w:sz w:val="24"/>
          <w:szCs w:val="24"/>
        </w:rPr>
        <w:t>CF modified by SiO</w:t>
      </w:r>
      <w:r w:rsidR="00F24594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="00F24594" w:rsidRPr="00BF6E81">
        <w:rPr>
          <w:rFonts w:ascii="Times New Roman" w:eastAsia="宋体" w:hAnsi="Times New Roman" w:cs="Times New Roman"/>
          <w:sz w:val="24"/>
          <w:szCs w:val="24"/>
        </w:rPr>
        <w:t>/OTS (a and b), and CF modified by SiO</w:t>
      </w:r>
      <w:r w:rsidR="00F24594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="00F24594" w:rsidRPr="00BF6E81">
        <w:rPr>
          <w:rFonts w:ascii="Times New Roman" w:eastAsia="宋体" w:hAnsi="Times New Roman" w:cs="Times New Roman"/>
          <w:sz w:val="24"/>
          <w:szCs w:val="24"/>
        </w:rPr>
        <w:t>/OTS/MTMS (c and d) at different magnification.</w:t>
      </w:r>
    </w:p>
    <w:p w:rsidR="00F24594" w:rsidRDefault="00F24594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:rsidR="00F24594" w:rsidRDefault="00F4520A" w:rsidP="00F24594">
      <w:pPr>
        <w:widowControl/>
        <w:jc w:val="left"/>
        <w:rPr>
          <w:rFonts w:ascii="Times New Roman" w:eastAsia="宋体" w:hAnsi="Times New Roman"/>
          <w:sz w:val="20"/>
        </w:rPr>
      </w:pPr>
      <w:r>
        <w:rPr>
          <w:rFonts w:ascii="Times New Roman" w:eastAsia="宋体" w:hAnsi="Times New Roman"/>
          <w:noProof/>
          <w:sz w:val="20"/>
        </w:rPr>
        <w:lastRenderedPageBreak/>
        <w:drawing>
          <wp:inline distT="0" distB="0" distL="0" distR="0" wp14:anchorId="42CBC879">
            <wp:extent cx="5400000" cy="3455446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455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520A" w:rsidRDefault="00D737CC" w:rsidP="00F24594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 xml:space="preserve"> S4. EDX spectra of unmodified and modified CF: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0:0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 xml:space="preserve"> (a),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1:0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 xml:space="preserve"> (b),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4:1 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>(c),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3:2 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>(d),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1:1 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>(e),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2:3 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>(f),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1:4 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>(g), and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0:1 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>(h).</w:t>
      </w:r>
    </w:p>
    <w:p w:rsidR="00F4520A" w:rsidRDefault="00F4520A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:rsidR="00F4520A" w:rsidRDefault="00F4520A" w:rsidP="006109E3">
      <w:pPr>
        <w:widowControl/>
        <w:jc w:val="center"/>
        <w:rPr>
          <w:rFonts w:ascii="Times New Roman" w:eastAsia="宋体" w:hAnsi="Times New Roman"/>
          <w:sz w:val="20"/>
        </w:rPr>
      </w:pPr>
      <w:r>
        <w:rPr>
          <w:noProof/>
        </w:rPr>
        <w:lastRenderedPageBreak/>
        <w:drawing>
          <wp:inline distT="0" distB="0" distL="0" distR="0" wp14:anchorId="1F7A62C9" wp14:editId="05C0C500">
            <wp:extent cx="3960000" cy="3225312"/>
            <wp:effectExtent l="0" t="0" r="2540" b="0"/>
            <wp:docPr id="5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3EC2462D-E3D4-4EA6-9B52-674A9BB291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3EC2462D-E3D4-4EA6-9B52-674A9BB291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322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20A" w:rsidRDefault="00F4520A" w:rsidP="006109E3">
      <w:pPr>
        <w:widowControl/>
        <w:jc w:val="center"/>
        <w:rPr>
          <w:rFonts w:ascii="Times New Roman" w:eastAsia="宋体" w:hAnsi="Times New Roman"/>
          <w:sz w:val="20"/>
        </w:rPr>
      </w:pPr>
      <w:r>
        <w:rPr>
          <w:noProof/>
        </w:rPr>
        <w:drawing>
          <wp:inline distT="0" distB="0" distL="0" distR="0" wp14:anchorId="0EC953F3" wp14:editId="7257C9E5">
            <wp:extent cx="3960000" cy="3415843"/>
            <wp:effectExtent l="0" t="0" r="2540" b="0"/>
            <wp:docPr id="7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B4AAD163-259A-4AD5-875E-D8EFE6D169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B4AAD163-259A-4AD5-875E-D8EFE6D169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341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20A" w:rsidRDefault="00D737CC" w:rsidP="00F24594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 xml:space="preserve"> S5. Wide scan of XPS spectra of unmodified and modified CF (a) and high-resolution spectrum for Si 2p of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1:1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 xml:space="preserve"> (b).</w:t>
      </w:r>
    </w:p>
    <w:p w:rsidR="00F4520A" w:rsidRDefault="00F4520A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:rsidR="00610B7E" w:rsidRPr="00610B7E" w:rsidRDefault="00610B7E" w:rsidP="00610B7E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  <w:shd w:val="clear" w:color="auto" w:fill="FFFFFF"/>
        </w:rPr>
      </w:pPr>
      <w:r w:rsidRPr="00610B7E">
        <w:rPr>
          <w:rFonts w:ascii="Times New Roman" w:eastAsia="宋体" w:hAnsi="Times New Roman" w:cs="Times New Roman"/>
          <w:noProof/>
          <w:color w:val="000000"/>
          <w:sz w:val="24"/>
          <w:szCs w:val="24"/>
          <w:shd w:val="clear" w:color="auto" w:fill="FFFFFF"/>
        </w:rPr>
        <w:lastRenderedPageBreak/>
        <w:drawing>
          <wp:inline distT="0" distB="0" distL="0" distR="0" wp14:anchorId="7E364E33" wp14:editId="046301A1">
            <wp:extent cx="3958590" cy="2821305"/>
            <wp:effectExtent l="0" t="0" r="3810" b="0"/>
            <wp:docPr id="1" name="图片 1" descr="C:\Users\Administrator\Desktop\Graph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Graph1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590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B7E" w:rsidRPr="00610B7E" w:rsidRDefault="00610B7E" w:rsidP="00610B7E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 w:val="24"/>
          <w:szCs w:val="24"/>
          <w:shd w:val="clear" w:color="auto" w:fill="FFFFFF"/>
        </w:rPr>
      </w:pPr>
      <w:bookmarkStart w:id="13" w:name="_Hlk524529225"/>
      <w:r w:rsidRPr="00610B7E">
        <w:rPr>
          <w:rFonts w:ascii="Times New Roman" w:eastAsia="宋体" w:hAnsi="Times New Roman" w:cs="Times New Roman"/>
          <w:color w:val="FF0000"/>
          <w:sz w:val="24"/>
          <w:szCs w:val="24"/>
        </w:rPr>
        <w:t>Figure S</w:t>
      </w:r>
      <w:r w:rsidRPr="00A04CCA">
        <w:rPr>
          <w:rFonts w:ascii="Times New Roman" w:eastAsia="宋体" w:hAnsi="Times New Roman" w:cs="Times New Roman"/>
          <w:color w:val="FF0000"/>
          <w:sz w:val="24"/>
          <w:szCs w:val="24"/>
        </w:rPr>
        <w:t>6.</w:t>
      </w:r>
      <w:r w:rsidRPr="00610B7E">
        <w:rPr>
          <w:rFonts w:ascii="Times New Roman" w:eastAsia="宋体" w:hAnsi="Times New Roman" w:cs="Times New Roman"/>
          <w:color w:val="FF0000"/>
          <w:sz w:val="24"/>
          <w:szCs w:val="24"/>
        </w:rPr>
        <w:t xml:space="preserve"> TGA thermograms of the</w:t>
      </w:r>
      <w:r w:rsidRPr="00A04CCA">
        <w:rPr>
          <w:rFonts w:ascii="Times New Roman" w:eastAsia="宋体" w:hAnsi="Times New Roman" w:cs="Times New Roman"/>
          <w:color w:val="FF0000"/>
          <w:sz w:val="24"/>
          <w:szCs w:val="24"/>
        </w:rPr>
        <w:t xml:space="preserve"> </w:t>
      </w:r>
      <w:r w:rsidRPr="00610B7E">
        <w:rPr>
          <w:rFonts w:ascii="Times New Roman" w:eastAsia="宋体" w:hAnsi="Times New Roman" w:cs="Times New Roman"/>
          <w:color w:val="FF0000"/>
          <w:sz w:val="24"/>
          <w:szCs w:val="24"/>
        </w:rPr>
        <w:t>CF</w:t>
      </w:r>
      <w:r w:rsidRPr="00A04CCA">
        <w:rPr>
          <w:rFonts w:ascii="Times New Roman" w:eastAsia="宋体" w:hAnsi="Times New Roman" w:cs="Times New Roman" w:hint="eastAsia"/>
          <w:color w:val="FF0000"/>
          <w:sz w:val="24"/>
          <w:szCs w:val="24"/>
        </w:rPr>
        <w:t xml:space="preserve"> </w:t>
      </w:r>
      <w:r w:rsidRPr="00610B7E">
        <w:rPr>
          <w:rFonts w:ascii="Times New Roman" w:eastAsia="宋体" w:hAnsi="Times New Roman" w:cs="Times New Roman" w:hint="eastAsia"/>
          <w:color w:val="FF0000"/>
          <w:sz w:val="24"/>
          <w:szCs w:val="24"/>
        </w:rPr>
        <w:t>a</w:t>
      </w:r>
      <w:r w:rsidRPr="00610B7E">
        <w:rPr>
          <w:rFonts w:ascii="Times New Roman" w:eastAsia="宋体" w:hAnsi="Times New Roman" w:cs="Times New Roman"/>
          <w:color w:val="FF0000"/>
          <w:sz w:val="24"/>
          <w:szCs w:val="24"/>
        </w:rPr>
        <w:t xml:space="preserve">nd </w:t>
      </w:r>
      <w:bookmarkStart w:id="14" w:name="_Hlk524528919"/>
      <w:r w:rsidRPr="00610B7E">
        <w:rPr>
          <w:rFonts w:ascii="Times New Roman" w:eastAsia="宋体" w:hAnsi="Times New Roman" w:cs="Times New Roman"/>
          <w:color w:val="FF0000"/>
          <w:sz w:val="24"/>
          <w:szCs w:val="24"/>
        </w:rPr>
        <w:t>CF</w:t>
      </w:r>
      <w:r w:rsidRPr="00610B7E">
        <w:rPr>
          <w:rFonts w:ascii="Times New Roman" w:eastAsia="宋体" w:hAnsi="Times New Roman" w:cs="Times New Roman"/>
          <w:color w:val="FF0000"/>
          <w:sz w:val="24"/>
          <w:szCs w:val="24"/>
          <w:vertAlign w:val="subscript"/>
        </w:rPr>
        <w:t>3:2</w:t>
      </w:r>
      <w:bookmarkEnd w:id="13"/>
      <w:bookmarkEnd w:id="14"/>
      <w:r w:rsidRPr="00A04CCA">
        <w:rPr>
          <w:rFonts w:ascii="Times New Roman" w:eastAsia="宋体" w:hAnsi="Times New Roman" w:cs="Times New Roman"/>
          <w:color w:val="FF0000"/>
          <w:sz w:val="24"/>
          <w:szCs w:val="24"/>
        </w:rPr>
        <w:t xml:space="preserve"> </w:t>
      </w:r>
    </w:p>
    <w:p w:rsidR="00610B7E" w:rsidRDefault="00610B7E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:rsidR="00610B7E" w:rsidRPr="00610B7E" w:rsidRDefault="00610B7E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</w:p>
    <w:p w:rsidR="00F4520A" w:rsidRDefault="00F4520A" w:rsidP="00F24594">
      <w:pPr>
        <w:widowControl/>
        <w:jc w:val="left"/>
        <w:rPr>
          <w:rFonts w:ascii="Times New Roman" w:eastAsia="宋体" w:hAnsi="Times New Roman"/>
          <w:sz w:val="20"/>
        </w:rPr>
      </w:pPr>
      <w:r>
        <w:rPr>
          <w:rFonts w:ascii="Times New Roman" w:eastAsia="宋体" w:hAnsi="Times New Roman"/>
          <w:noProof/>
          <w:sz w:val="20"/>
        </w:rPr>
        <w:drawing>
          <wp:inline distT="0" distB="0" distL="0" distR="0" wp14:anchorId="570AD368">
            <wp:extent cx="5040000" cy="1179390"/>
            <wp:effectExtent l="0" t="0" r="8255" b="1905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1179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520A" w:rsidRDefault="00D737CC" w:rsidP="00F4520A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912F7E">
        <w:rPr>
          <w:rFonts w:ascii="Times New Roman" w:eastAsia="宋体" w:hAnsi="Times New Roman" w:cs="Times New Roman"/>
          <w:sz w:val="24"/>
          <w:szCs w:val="24"/>
        </w:rPr>
        <w:t>7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>. Selectivity test of oil absorption by CF</w:t>
      </w:r>
      <w:r w:rsidR="00F4520A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3:2</w:t>
      </w:r>
      <w:r w:rsidR="00F4520A" w:rsidRPr="00BF6E81">
        <w:rPr>
          <w:rFonts w:ascii="Times New Roman" w:eastAsia="宋体" w:hAnsi="Times New Roman" w:cs="Times New Roman"/>
          <w:sz w:val="24"/>
          <w:szCs w:val="24"/>
        </w:rPr>
        <w:t>.</w:t>
      </w:r>
    </w:p>
    <w:p w:rsidR="00F4520A" w:rsidRDefault="00F4520A" w:rsidP="006109E3">
      <w:pPr>
        <w:widowControl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  <w:r w:rsidR="00F75009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EEE058">
            <wp:extent cx="4320000" cy="3319337"/>
            <wp:effectExtent l="0" t="0" r="4445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3193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009" w:rsidRDefault="00F75009" w:rsidP="006109E3">
      <w:pPr>
        <w:widowControl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367E0E39">
            <wp:extent cx="4320000" cy="3242776"/>
            <wp:effectExtent l="0" t="0" r="4445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2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009" w:rsidRPr="00BF6E81" w:rsidRDefault="00D737CC" w:rsidP="00F75009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912F7E">
        <w:rPr>
          <w:rFonts w:ascii="Times New Roman" w:eastAsia="宋体" w:hAnsi="Times New Roman" w:cs="Times New Roman"/>
          <w:sz w:val="24"/>
          <w:szCs w:val="24"/>
        </w:rPr>
        <w:t>8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. Pump oil absorption of unmodified and modified CF: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0:0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 xml:space="preserve"> (a),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1:0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 xml:space="preserve"> (b),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4:1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(c),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3:2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(d),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1:1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(e),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2:3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(f),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1:4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(g), and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0:1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(h).</w:t>
      </w:r>
    </w:p>
    <w:p w:rsidR="00F75009" w:rsidRDefault="00F75009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:rsidR="00F75009" w:rsidRDefault="00F75009" w:rsidP="006109E3">
      <w:pPr>
        <w:widowControl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BA6539C">
            <wp:extent cx="4320000" cy="3371983"/>
            <wp:effectExtent l="0" t="0" r="4445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371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009" w:rsidRDefault="00F75009" w:rsidP="006109E3">
      <w:pPr>
        <w:widowControl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5A64441C">
            <wp:extent cx="4320000" cy="3207765"/>
            <wp:effectExtent l="0" t="0" r="4445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07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009" w:rsidRDefault="00D737CC" w:rsidP="00F75009">
      <w:pPr>
        <w:adjustRightInd w:val="0"/>
        <w:snapToGrid w:val="0"/>
        <w:spacing w:line="480" w:lineRule="exac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Figure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912F7E">
        <w:rPr>
          <w:rFonts w:ascii="Times New Roman" w:eastAsia="宋体" w:hAnsi="Times New Roman" w:cs="Times New Roman"/>
          <w:sz w:val="24"/>
          <w:szCs w:val="24"/>
        </w:rPr>
        <w:t>9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. Silicone oil absorption of unmodified and modified CF: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0:0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 xml:space="preserve"> (a),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>1:0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 xml:space="preserve"> (b),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4:1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(c),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3:2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(d),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1:1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(e),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2:3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(f),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1:4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>(g), and CF</w:t>
      </w:r>
      <w:r w:rsidR="00F75009" w:rsidRPr="00BF6E81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0:1 </w:t>
      </w:r>
      <w:r w:rsidR="00F75009" w:rsidRPr="00BF6E81">
        <w:rPr>
          <w:rFonts w:ascii="Times New Roman" w:eastAsia="宋体" w:hAnsi="Times New Roman" w:cs="Times New Roman"/>
          <w:sz w:val="24"/>
          <w:szCs w:val="24"/>
        </w:rPr>
        <w:t xml:space="preserve">(h). </w:t>
      </w:r>
      <w:bookmarkStart w:id="15" w:name="_GoBack"/>
      <w:bookmarkEnd w:id="15"/>
    </w:p>
    <w:p w:rsidR="00F75009" w:rsidRDefault="00F75009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:rsidR="00F75009" w:rsidRPr="00BF6E81" w:rsidRDefault="00F75009" w:rsidP="00F75009">
      <w:pPr>
        <w:adjustRightInd w:val="0"/>
        <w:snapToGrid w:val="0"/>
        <w:spacing w:line="480" w:lineRule="exact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BF6E81">
        <w:rPr>
          <w:rFonts w:ascii="Times New Roman" w:eastAsia="宋体" w:hAnsi="Times New Roman" w:cs="Times New Roman"/>
          <w:sz w:val="24"/>
          <w:szCs w:val="24"/>
        </w:rPr>
        <w:lastRenderedPageBreak/>
        <w:t>Table S1. Recycling of used cigarette filters</w:t>
      </w:r>
    </w:p>
    <w:p w:rsidR="00F75009" w:rsidRPr="00F75009" w:rsidRDefault="00F75009" w:rsidP="00F75009">
      <w:pPr>
        <w:widowControl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780B69DE">
            <wp:extent cx="5040000" cy="3040866"/>
            <wp:effectExtent l="0" t="0" r="8255" b="762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0408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F75009" w:rsidRPr="00F75009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973E5" w:rsidRDefault="00B973E5" w:rsidP="008F5141">
      <w:r>
        <w:separator/>
      </w:r>
    </w:p>
  </w:endnote>
  <w:endnote w:type="continuationSeparator" w:id="0">
    <w:p w:rsidR="00B973E5" w:rsidRDefault="00B973E5" w:rsidP="008F51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973E5" w:rsidRDefault="00B973E5" w:rsidP="008F5141">
      <w:r>
        <w:separator/>
      </w:r>
    </w:p>
  </w:footnote>
  <w:footnote w:type="continuationSeparator" w:id="0">
    <w:p w:rsidR="00B973E5" w:rsidRDefault="00B973E5" w:rsidP="008F514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44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321D"/>
    <w:rsid w:val="000113DB"/>
    <w:rsid w:val="0002328D"/>
    <w:rsid w:val="00025AA0"/>
    <w:rsid w:val="00035D99"/>
    <w:rsid w:val="00042987"/>
    <w:rsid w:val="00047CFB"/>
    <w:rsid w:val="0006656A"/>
    <w:rsid w:val="00076C73"/>
    <w:rsid w:val="00085586"/>
    <w:rsid w:val="00093335"/>
    <w:rsid w:val="000A382F"/>
    <w:rsid w:val="000D6546"/>
    <w:rsid w:val="000F0C2F"/>
    <w:rsid w:val="000F7BA0"/>
    <w:rsid w:val="001008D1"/>
    <w:rsid w:val="00113A93"/>
    <w:rsid w:val="00121A73"/>
    <w:rsid w:val="00123968"/>
    <w:rsid w:val="0013150E"/>
    <w:rsid w:val="00154988"/>
    <w:rsid w:val="00173302"/>
    <w:rsid w:val="00180F43"/>
    <w:rsid w:val="00185865"/>
    <w:rsid w:val="001927F8"/>
    <w:rsid w:val="001946A8"/>
    <w:rsid w:val="001D326D"/>
    <w:rsid w:val="001F7B03"/>
    <w:rsid w:val="00201845"/>
    <w:rsid w:val="00206C3B"/>
    <w:rsid w:val="00221550"/>
    <w:rsid w:val="00242086"/>
    <w:rsid w:val="0024671A"/>
    <w:rsid w:val="00246BA2"/>
    <w:rsid w:val="0025351A"/>
    <w:rsid w:val="0026221C"/>
    <w:rsid w:val="00263A89"/>
    <w:rsid w:val="00280BC7"/>
    <w:rsid w:val="002954B5"/>
    <w:rsid w:val="00296AF4"/>
    <w:rsid w:val="00297A21"/>
    <w:rsid w:val="002A50BB"/>
    <w:rsid w:val="002B4EB9"/>
    <w:rsid w:val="002C1377"/>
    <w:rsid w:val="002C345B"/>
    <w:rsid w:val="002D4066"/>
    <w:rsid w:val="002E269C"/>
    <w:rsid w:val="002E3B02"/>
    <w:rsid w:val="0030112B"/>
    <w:rsid w:val="0031247F"/>
    <w:rsid w:val="00342CB1"/>
    <w:rsid w:val="00343800"/>
    <w:rsid w:val="00346704"/>
    <w:rsid w:val="0036018E"/>
    <w:rsid w:val="00373176"/>
    <w:rsid w:val="00373438"/>
    <w:rsid w:val="00385658"/>
    <w:rsid w:val="0039304E"/>
    <w:rsid w:val="00395E67"/>
    <w:rsid w:val="003A2167"/>
    <w:rsid w:val="003A30FB"/>
    <w:rsid w:val="003D14AB"/>
    <w:rsid w:val="003D5F9B"/>
    <w:rsid w:val="00405FFB"/>
    <w:rsid w:val="004159F1"/>
    <w:rsid w:val="0042139B"/>
    <w:rsid w:val="00425134"/>
    <w:rsid w:val="00431346"/>
    <w:rsid w:val="00433BAB"/>
    <w:rsid w:val="00435B6C"/>
    <w:rsid w:val="00453240"/>
    <w:rsid w:val="00471101"/>
    <w:rsid w:val="00472999"/>
    <w:rsid w:val="00473851"/>
    <w:rsid w:val="0048444F"/>
    <w:rsid w:val="004A5105"/>
    <w:rsid w:val="004A5E24"/>
    <w:rsid w:val="004C55BA"/>
    <w:rsid w:val="004D0530"/>
    <w:rsid w:val="004E1AFB"/>
    <w:rsid w:val="004E226E"/>
    <w:rsid w:val="004E69B2"/>
    <w:rsid w:val="004F1256"/>
    <w:rsid w:val="0050508F"/>
    <w:rsid w:val="0052022C"/>
    <w:rsid w:val="0052187D"/>
    <w:rsid w:val="00531784"/>
    <w:rsid w:val="00535516"/>
    <w:rsid w:val="0053633B"/>
    <w:rsid w:val="00545195"/>
    <w:rsid w:val="00551703"/>
    <w:rsid w:val="005524FE"/>
    <w:rsid w:val="0056041B"/>
    <w:rsid w:val="00560D36"/>
    <w:rsid w:val="00573E45"/>
    <w:rsid w:val="00593BA7"/>
    <w:rsid w:val="005A11E2"/>
    <w:rsid w:val="005A2461"/>
    <w:rsid w:val="005D0BEF"/>
    <w:rsid w:val="005D59EA"/>
    <w:rsid w:val="005D6A76"/>
    <w:rsid w:val="005D7663"/>
    <w:rsid w:val="005F54B3"/>
    <w:rsid w:val="005F7F65"/>
    <w:rsid w:val="006109E3"/>
    <w:rsid w:val="00610B7E"/>
    <w:rsid w:val="00621E35"/>
    <w:rsid w:val="0063156F"/>
    <w:rsid w:val="00673A56"/>
    <w:rsid w:val="0068788D"/>
    <w:rsid w:val="0069644C"/>
    <w:rsid w:val="00697D1B"/>
    <w:rsid w:val="006A1BD4"/>
    <w:rsid w:val="006C460C"/>
    <w:rsid w:val="006E6672"/>
    <w:rsid w:val="006F0835"/>
    <w:rsid w:val="00723A84"/>
    <w:rsid w:val="0073077A"/>
    <w:rsid w:val="00754734"/>
    <w:rsid w:val="0076039E"/>
    <w:rsid w:val="007B1C74"/>
    <w:rsid w:val="007D6562"/>
    <w:rsid w:val="008060A8"/>
    <w:rsid w:val="0080794B"/>
    <w:rsid w:val="00825A7C"/>
    <w:rsid w:val="00844CFE"/>
    <w:rsid w:val="00845B73"/>
    <w:rsid w:val="00846306"/>
    <w:rsid w:val="008619B6"/>
    <w:rsid w:val="00881086"/>
    <w:rsid w:val="008863DF"/>
    <w:rsid w:val="008B00DC"/>
    <w:rsid w:val="008B19BE"/>
    <w:rsid w:val="008B3363"/>
    <w:rsid w:val="008C0BB2"/>
    <w:rsid w:val="008C1598"/>
    <w:rsid w:val="008C3A25"/>
    <w:rsid w:val="008D0683"/>
    <w:rsid w:val="008D55F3"/>
    <w:rsid w:val="008E07BB"/>
    <w:rsid w:val="008E239A"/>
    <w:rsid w:val="008F0B75"/>
    <w:rsid w:val="008F403B"/>
    <w:rsid w:val="008F4E3E"/>
    <w:rsid w:val="008F5141"/>
    <w:rsid w:val="00900E95"/>
    <w:rsid w:val="00901B39"/>
    <w:rsid w:val="009041F2"/>
    <w:rsid w:val="00912F7E"/>
    <w:rsid w:val="0091744B"/>
    <w:rsid w:val="00922070"/>
    <w:rsid w:val="00924CCB"/>
    <w:rsid w:val="00932D38"/>
    <w:rsid w:val="00946255"/>
    <w:rsid w:val="00975ECF"/>
    <w:rsid w:val="0098321D"/>
    <w:rsid w:val="009A0688"/>
    <w:rsid w:val="009A1BE4"/>
    <w:rsid w:val="009D3967"/>
    <w:rsid w:val="009D6AD4"/>
    <w:rsid w:val="009E7AA9"/>
    <w:rsid w:val="009F0739"/>
    <w:rsid w:val="009F0A86"/>
    <w:rsid w:val="009F25E1"/>
    <w:rsid w:val="00A01D45"/>
    <w:rsid w:val="00A04CCA"/>
    <w:rsid w:val="00A2292D"/>
    <w:rsid w:val="00A31413"/>
    <w:rsid w:val="00A32C7E"/>
    <w:rsid w:val="00A37339"/>
    <w:rsid w:val="00A42A3E"/>
    <w:rsid w:val="00A662B2"/>
    <w:rsid w:val="00A75FA6"/>
    <w:rsid w:val="00A8131F"/>
    <w:rsid w:val="00A84DFD"/>
    <w:rsid w:val="00A931F4"/>
    <w:rsid w:val="00AC3779"/>
    <w:rsid w:val="00AC503F"/>
    <w:rsid w:val="00AF529B"/>
    <w:rsid w:val="00B03C6F"/>
    <w:rsid w:val="00B04504"/>
    <w:rsid w:val="00B15B3B"/>
    <w:rsid w:val="00B2682E"/>
    <w:rsid w:val="00B30721"/>
    <w:rsid w:val="00B3549A"/>
    <w:rsid w:val="00B4769A"/>
    <w:rsid w:val="00B51596"/>
    <w:rsid w:val="00B56D9B"/>
    <w:rsid w:val="00B973E5"/>
    <w:rsid w:val="00BA15DF"/>
    <w:rsid w:val="00BB3F71"/>
    <w:rsid w:val="00BB6E6B"/>
    <w:rsid w:val="00BD1D0F"/>
    <w:rsid w:val="00BD53B3"/>
    <w:rsid w:val="00BF1F0B"/>
    <w:rsid w:val="00BF6E81"/>
    <w:rsid w:val="00C0779F"/>
    <w:rsid w:val="00C12840"/>
    <w:rsid w:val="00C15763"/>
    <w:rsid w:val="00C31D9E"/>
    <w:rsid w:val="00C519BF"/>
    <w:rsid w:val="00C549E2"/>
    <w:rsid w:val="00C5755A"/>
    <w:rsid w:val="00C64CA5"/>
    <w:rsid w:val="00C84E7E"/>
    <w:rsid w:val="00C91EFA"/>
    <w:rsid w:val="00C96F40"/>
    <w:rsid w:val="00CA2076"/>
    <w:rsid w:val="00CB46A3"/>
    <w:rsid w:val="00CB4E2E"/>
    <w:rsid w:val="00CD119E"/>
    <w:rsid w:val="00CE25FD"/>
    <w:rsid w:val="00D040C5"/>
    <w:rsid w:val="00D4407F"/>
    <w:rsid w:val="00D451DA"/>
    <w:rsid w:val="00D52511"/>
    <w:rsid w:val="00D52DC1"/>
    <w:rsid w:val="00D67853"/>
    <w:rsid w:val="00D728D1"/>
    <w:rsid w:val="00D737CC"/>
    <w:rsid w:val="00D93E52"/>
    <w:rsid w:val="00D96643"/>
    <w:rsid w:val="00DA5A88"/>
    <w:rsid w:val="00DD286A"/>
    <w:rsid w:val="00DF2555"/>
    <w:rsid w:val="00DF43F6"/>
    <w:rsid w:val="00DF78DB"/>
    <w:rsid w:val="00E1266F"/>
    <w:rsid w:val="00E16A01"/>
    <w:rsid w:val="00E23D54"/>
    <w:rsid w:val="00E745B3"/>
    <w:rsid w:val="00E761D7"/>
    <w:rsid w:val="00E919C3"/>
    <w:rsid w:val="00E93A55"/>
    <w:rsid w:val="00E95288"/>
    <w:rsid w:val="00EA761C"/>
    <w:rsid w:val="00EC2525"/>
    <w:rsid w:val="00ED002C"/>
    <w:rsid w:val="00ED6B73"/>
    <w:rsid w:val="00EE271D"/>
    <w:rsid w:val="00EE798D"/>
    <w:rsid w:val="00EF703F"/>
    <w:rsid w:val="00F01248"/>
    <w:rsid w:val="00F02A77"/>
    <w:rsid w:val="00F113E6"/>
    <w:rsid w:val="00F153A5"/>
    <w:rsid w:val="00F24594"/>
    <w:rsid w:val="00F4520A"/>
    <w:rsid w:val="00F524DD"/>
    <w:rsid w:val="00F53E0C"/>
    <w:rsid w:val="00F64CF7"/>
    <w:rsid w:val="00F75009"/>
    <w:rsid w:val="00F91348"/>
    <w:rsid w:val="00F94D83"/>
    <w:rsid w:val="00FA536E"/>
    <w:rsid w:val="00FB03A5"/>
    <w:rsid w:val="00FB0D2F"/>
    <w:rsid w:val="00FB2287"/>
    <w:rsid w:val="00FC454B"/>
    <w:rsid w:val="00FE1D7B"/>
    <w:rsid w:val="00FE59CC"/>
    <w:rsid w:val="00FE77C3"/>
    <w:rsid w:val="5D134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4DAA98EB"/>
  <w15:docId w15:val="{26E55292-BCF3-48F5-81AD-FF41DF1C8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24594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252"/>
        <w:tab w:val="right" w:pos="8504"/>
      </w:tabs>
      <w:snapToGrid w:val="0"/>
    </w:pPr>
  </w:style>
  <w:style w:type="paragraph" w:styleId="a7">
    <w:name w:val="header"/>
    <w:basedOn w:val="a"/>
    <w:link w:val="a8"/>
    <w:uiPriority w:val="99"/>
    <w:unhideWhenUsed/>
    <w:pPr>
      <w:tabs>
        <w:tab w:val="center" w:pos="4252"/>
        <w:tab w:val="right" w:pos="8504"/>
      </w:tabs>
      <w:snapToGrid w:val="0"/>
    </w:pPr>
  </w:style>
  <w:style w:type="paragraph" w:styleId="HTML">
    <w:name w:val="HTML Preformatted"/>
    <w:basedOn w:val="a"/>
    <w:link w:val="HTML0"/>
    <w:uiPriority w:val="99"/>
    <w:unhideWhenUsed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eastAsia="MS Gothic" w:hAnsi="Arial" w:cs="Arial"/>
      <w:kern w:val="0"/>
      <w:sz w:val="24"/>
      <w:szCs w:val="24"/>
    </w:rPr>
  </w:style>
  <w:style w:type="paragraph" w:styleId="a9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MS PGothic" w:eastAsia="MS PGothic" w:hAnsi="MS PGothic" w:cs="MS PGothic"/>
      <w:kern w:val="0"/>
      <w:sz w:val="24"/>
      <w:szCs w:val="24"/>
    </w:rPr>
  </w:style>
  <w:style w:type="character" w:styleId="aa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a8">
    <w:name w:val="页眉 字符"/>
    <w:basedOn w:val="a0"/>
    <w:link w:val="a7"/>
    <w:uiPriority w:val="99"/>
  </w:style>
  <w:style w:type="character" w:customStyle="1" w:styleId="a6">
    <w:name w:val="页脚 字符"/>
    <w:basedOn w:val="a0"/>
    <w:link w:val="a5"/>
    <w:uiPriority w:val="99"/>
  </w:style>
  <w:style w:type="character" w:customStyle="1" w:styleId="HTML0">
    <w:name w:val="HTML 预设格式 字符"/>
    <w:basedOn w:val="a0"/>
    <w:link w:val="HTML"/>
    <w:uiPriority w:val="99"/>
    <w:semiHidden/>
    <w:rPr>
      <w:rFonts w:ascii="Arial" w:eastAsia="MS Gothic" w:hAnsi="Arial" w:cs="Arial"/>
      <w:kern w:val="0"/>
      <w:sz w:val="24"/>
      <w:szCs w:val="24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pple-style-span">
    <w:name w:val="apple-style-span"/>
    <w:basedOn w:val="a0"/>
    <w:qFormat/>
  </w:style>
  <w:style w:type="paragraph" w:customStyle="1" w:styleId="BATitle">
    <w:name w:val="BA_Title"/>
    <w:basedOn w:val="a"/>
    <w:next w:val="a"/>
    <w:qFormat/>
    <w:pPr>
      <w:widowControl/>
      <w:spacing w:before="720" w:after="360" w:line="480" w:lineRule="auto"/>
      <w:jc w:val="center"/>
    </w:pPr>
    <w:rPr>
      <w:rFonts w:ascii="Times New Roman" w:eastAsia="宋体" w:hAnsi="Times New Roman" w:cs="Times New Roman"/>
      <w:kern w:val="0"/>
      <w:sz w:val="44"/>
      <w:szCs w:val="20"/>
      <w:lang w:eastAsia="en-US"/>
    </w:rPr>
  </w:style>
  <w:style w:type="paragraph" w:customStyle="1" w:styleId="SNSynopsisTOC">
    <w:name w:val="SN_Synopsis_TOC"/>
    <w:basedOn w:val="a"/>
    <w:qFormat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BBAuthorName">
    <w:name w:val="BB_Author_Name"/>
    <w:basedOn w:val="a"/>
    <w:next w:val="a"/>
    <w:qFormat/>
    <w:pPr>
      <w:widowControl/>
      <w:spacing w:after="240" w:line="480" w:lineRule="auto"/>
      <w:jc w:val="center"/>
    </w:pPr>
    <w:rPr>
      <w:rFonts w:ascii="Times" w:eastAsia="宋体" w:hAnsi="Times" w:cs="Times New Roman"/>
      <w:i/>
      <w:kern w:val="0"/>
      <w:sz w:val="24"/>
      <w:szCs w:val="20"/>
      <w:lang w:eastAsia="en-US"/>
    </w:rPr>
  </w:style>
  <w:style w:type="character" w:styleId="ab">
    <w:name w:val="Unresolved Mention"/>
    <w:basedOn w:val="a0"/>
    <w:uiPriority w:val="99"/>
    <w:semiHidden/>
    <w:unhideWhenUsed/>
    <w:rsid w:val="00BF6E81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324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6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yama@chem.eng.osaka-u.ac.jp" TargetMode="External"/><Relationship Id="rId13" Type="http://schemas.openxmlformats.org/officeDocument/2006/relationships/image" Target="media/image5.tiff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tiff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tif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87F0740-3C3C-4E9E-B96C-F3CDAB1B86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13</Pages>
  <Words>529</Words>
  <Characters>3016</Characters>
  <Application>Microsoft Office Word</Application>
  <DocSecurity>0</DocSecurity>
  <Lines>25</Lines>
  <Paragraphs>7</Paragraphs>
  <ScaleCrop>false</ScaleCrop>
  <Company> </Company>
  <LinksUpToDate>false</LinksUpToDate>
  <CharactersWithSpaces>3538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Xinyr</dc:creator>
  <cp:lastModifiedBy>dreamsummit</cp:lastModifiedBy>
  <cp:revision>27</cp:revision>
  <cp:lastPrinted>2018-03-20T07:18:00Z</cp:lastPrinted>
  <dcterms:created xsi:type="dcterms:W3CDTF">2017-11-06T02:49:00Z</dcterms:created>
  <dcterms:modified xsi:type="dcterms:W3CDTF">2018-09-19T13:24:00Z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2052-10.1.0.7022</vt:lpwstr>
  </property>
</Properties>
</file>